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2DBBF" w14:textId="2BACEEC2" w:rsidR="00C27E78" w:rsidRDefault="009C4B8F" w:rsidP="00805BCC">
      <w:pPr>
        <w:jc w:val="center"/>
        <w:rPr>
          <w:rFonts w:ascii="Arial" w:hAnsi="Arial" w:cs="Arial"/>
          <w:sz w:val="22"/>
          <w:szCs w:val="22"/>
        </w:rPr>
      </w:pPr>
      <w:r>
        <w:rPr>
          <w:noProof/>
        </w:rPr>
        <w:drawing>
          <wp:anchor distT="0" distB="0" distL="114300" distR="114300" simplePos="0" relativeHeight="251658240" behindDoc="0" locked="0" layoutInCell="1" allowOverlap="1" wp14:anchorId="5D0075A3" wp14:editId="09C8FCFF">
            <wp:simplePos x="0" y="0"/>
            <wp:positionH relativeFrom="column">
              <wp:posOffset>1726091</wp:posOffset>
            </wp:positionH>
            <wp:positionV relativeFrom="paragraph">
              <wp:posOffset>199</wp:posOffset>
            </wp:positionV>
            <wp:extent cx="2362200" cy="1110615"/>
            <wp:effectExtent l="0" t="0" r="0" b="0"/>
            <wp:wrapSquare wrapText="bothSides"/>
            <wp:docPr id="1" name="Picture 1" descr="cid:image001.png@01D50A74.18D1E2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50A74.18D1E2B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62200" cy="1110615"/>
                    </a:xfrm>
                    <a:prstGeom prst="rect">
                      <a:avLst/>
                    </a:prstGeom>
                    <a:noFill/>
                    <a:ln>
                      <a:noFill/>
                    </a:ln>
                  </pic:spPr>
                </pic:pic>
              </a:graphicData>
            </a:graphic>
          </wp:anchor>
        </w:drawing>
      </w:r>
      <w:r w:rsidR="00805BCC">
        <w:rPr>
          <w:rFonts w:ascii="Arial" w:hAnsi="Arial" w:cs="Arial"/>
          <w:sz w:val="22"/>
          <w:szCs w:val="22"/>
        </w:rPr>
        <w:br w:type="textWrapping" w:clear="all"/>
      </w:r>
    </w:p>
    <w:p w14:paraId="14A20037" w14:textId="77777777" w:rsidR="002E775C" w:rsidRDefault="002E775C" w:rsidP="00411E77">
      <w:pPr>
        <w:jc w:val="center"/>
        <w:rPr>
          <w:rFonts w:ascii="Arial" w:hAnsi="Arial" w:cs="Arial"/>
          <w:b/>
          <w:bCs/>
          <w:sz w:val="22"/>
          <w:szCs w:val="22"/>
        </w:rPr>
      </w:pPr>
    </w:p>
    <w:p w14:paraId="55C5D16C" w14:textId="26CCA9FC" w:rsidR="002E775C" w:rsidRPr="00805BCC" w:rsidRDefault="002E775C" w:rsidP="00411E77">
      <w:pPr>
        <w:jc w:val="center"/>
        <w:rPr>
          <w:rFonts w:ascii="Arial" w:hAnsi="Arial" w:cs="Arial"/>
          <w:b/>
          <w:bCs/>
          <w:sz w:val="18"/>
          <w:szCs w:val="18"/>
          <w:u w:val="single"/>
        </w:rPr>
      </w:pPr>
      <w:r w:rsidRPr="00805BCC">
        <w:rPr>
          <w:rFonts w:ascii="Arial" w:hAnsi="Arial" w:cs="Arial"/>
          <w:b/>
          <w:bCs/>
          <w:sz w:val="18"/>
          <w:szCs w:val="18"/>
          <w:u w:val="single"/>
        </w:rPr>
        <w:t>JOB DESCRIPTION</w:t>
      </w:r>
    </w:p>
    <w:p w14:paraId="4137A8FD" w14:textId="77777777" w:rsidR="00BA4906" w:rsidRPr="00805BCC" w:rsidRDefault="00BA4906" w:rsidP="00034DBB">
      <w:pPr>
        <w:jc w:val="center"/>
        <w:rPr>
          <w:rFonts w:ascii="Arial" w:hAnsi="Arial" w:cs="Arial"/>
          <w:b/>
          <w:bCs/>
          <w:i/>
          <w:sz w:val="18"/>
          <w:szCs w:val="18"/>
          <w:highlight w:val="lightGray"/>
        </w:rPr>
      </w:pPr>
    </w:p>
    <w:tbl>
      <w:tblPr>
        <w:tblStyle w:val="TableGrid"/>
        <w:tblW w:w="0" w:type="auto"/>
        <w:tblLook w:val="04A0" w:firstRow="1" w:lastRow="0" w:firstColumn="1" w:lastColumn="0" w:noHBand="0" w:noVBand="1"/>
      </w:tblPr>
      <w:tblGrid>
        <w:gridCol w:w="4508"/>
        <w:gridCol w:w="4508"/>
      </w:tblGrid>
      <w:tr w:rsidR="00C31C3C" w:rsidRPr="00375AC9" w14:paraId="11E61C57" w14:textId="77777777" w:rsidTr="00C31C3C">
        <w:tc>
          <w:tcPr>
            <w:tcW w:w="4508" w:type="dxa"/>
          </w:tcPr>
          <w:p w14:paraId="4ACFB47F" w14:textId="5F3793CF" w:rsidR="00C31C3C" w:rsidRPr="00805BCC" w:rsidRDefault="004244DB" w:rsidP="004118C9">
            <w:pPr>
              <w:tabs>
                <w:tab w:val="left" w:pos="2552"/>
              </w:tabs>
              <w:rPr>
                <w:rFonts w:ascii="Arial" w:hAnsi="Arial" w:cs="Arial"/>
                <w:b/>
                <w:sz w:val="18"/>
                <w:szCs w:val="18"/>
              </w:rPr>
            </w:pPr>
            <w:r w:rsidRPr="00805BCC">
              <w:rPr>
                <w:rFonts w:ascii="Arial" w:hAnsi="Arial" w:cs="Arial"/>
                <w:b/>
                <w:sz w:val="18"/>
                <w:szCs w:val="18"/>
              </w:rPr>
              <w:t>J</w:t>
            </w:r>
            <w:r w:rsidR="00C31C3C" w:rsidRPr="00805BCC">
              <w:rPr>
                <w:rFonts w:ascii="Arial" w:hAnsi="Arial" w:cs="Arial"/>
                <w:b/>
                <w:sz w:val="18"/>
                <w:szCs w:val="18"/>
              </w:rPr>
              <w:t>ob Title</w:t>
            </w:r>
          </w:p>
        </w:tc>
        <w:tc>
          <w:tcPr>
            <w:tcW w:w="4508" w:type="dxa"/>
          </w:tcPr>
          <w:p w14:paraId="1D4C4454" w14:textId="4D0BDDE5" w:rsidR="00C31C3C" w:rsidRPr="00375AC9" w:rsidRDefault="007E58E3" w:rsidP="004118C9">
            <w:pPr>
              <w:tabs>
                <w:tab w:val="left" w:pos="2552"/>
              </w:tabs>
              <w:rPr>
                <w:rFonts w:ascii="Arial" w:hAnsi="Arial" w:cs="Arial"/>
                <w:bCs/>
                <w:sz w:val="18"/>
                <w:szCs w:val="18"/>
              </w:rPr>
            </w:pPr>
            <w:r w:rsidRPr="00D03D13">
              <w:rPr>
                <w:rFonts w:ascii="Arial" w:hAnsi="Arial" w:cs="Arial"/>
                <w:sz w:val="18"/>
                <w:szCs w:val="18"/>
              </w:rPr>
              <w:t>Information Governance Project Delivery Lead</w:t>
            </w:r>
          </w:p>
        </w:tc>
      </w:tr>
      <w:tr w:rsidR="00C31C3C" w:rsidRPr="00375AC9" w14:paraId="562E83AE" w14:textId="77777777" w:rsidTr="00C31C3C">
        <w:tc>
          <w:tcPr>
            <w:tcW w:w="4508" w:type="dxa"/>
          </w:tcPr>
          <w:p w14:paraId="43D9F692" w14:textId="53AA69F0" w:rsidR="00C31C3C" w:rsidRPr="00805BCC" w:rsidRDefault="00210892" w:rsidP="004118C9">
            <w:pPr>
              <w:tabs>
                <w:tab w:val="left" w:pos="2552"/>
              </w:tabs>
              <w:rPr>
                <w:rFonts w:ascii="Arial" w:hAnsi="Arial" w:cs="Arial"/>
                <w:b/>
                <w:sz w:val="18"/>
                <w:szCs w:val="18"/>
              </w:rPr>
            </w:pPr>
            <w:r>
              <w:rPr>
                <w:rFonts w:ascii="Arial" w:hAnsi="Arial" w:cs="Arial"/>
                <w:b/>
                <w:sz w:val="18"/>
                <w:szCs w:val="18"/>
              </w:rPr>
              <w:t xml:space="preserve">Service / </w:t>
            </w:r>
            <w:r w:rsidR="00841EA9">
              <w:rPr>
                <w:rFonts w:ascii="Arial" w:hAnsi="Arial" w:cs="Arial"/>
                <w:b/>
                <w:sz w:val="18"/>
                <w:szCs w:val="18"/>
              </w:rPr>
              <w:t>School</w:t>
            </w:r>
          </w:p>
        </w:tc>
        <w:tc>
          <w:tcPr>
            <w:tcW w:w="4508" w:type="dxa"/>
          </w:tcPr>
          <w:p w14:paraId="1BD50506" w14:textId="1CF1D7F2" w:rsidR="00C31C3C" w:rsidRPr="007E58E3" w:rsidRDefault="007E58E3" w:rsidP="004118C9">
            <w:pPr>
              <w:tabs>
                <w:tab w:val="left" w:pos="2552"/>
              </w:tabs>
              <w:rPr>
                <w:rFonts w:ascii="Arial" w:hAnsi="Arial" w:cs="Arial"/>
                <w:bCs/>
                <w:sz w:val="18"/>
                <w:szCs w:val="18"/>
                <w:highlight w:val="yellow"/>
              </w:rPr>
            </w:pPr>
            <w:r w:rsidRPr="007E58E3">
              <w:rPr>
                <w:rFonts w:ascii="Arial" w:hAnsi="Arial" w:cs="Arial"/>
                <w:bCs/>
                <w:sz w:val="18"/>
                <w:szCs w:val="18"/>
              </w:rPr>
              <w:t>Governance and Legal Services</w:t>
            </w:r>
          </w:p>
        </w:tc>
      </w:tr>
      <w:tr w:rsidR="00C31C3C" w:rsidRPr="00375AC9" w14:paraId="5E71349B" w14:textId="77777777" w:rsidTr="00C31C3C">
        <w:tc>
          <w:tcPr>
            <w:tcW w:w="4508" w:type="dxa"/>
          </w:tcPr>
          <w:p w14:paraId="517E9582" w14:textId="5DFD9980" w:rsidR="00C31C3C" w:rsidRPr="00805BCC" w:rsidRDefault="00C31C3C" w:rsidP="004118C9">
            <w:pPr>
              <w:tabs>
                <w:tab w:val="left" w:pos="2552"/>
              </w:tabs>
              <w:rPr>
                <w:rFonts w:ascii="Arial" w:hAnsi="Arial" w:cs="Arial"/>
                <w:b/>
                <w:sz w:val="18"/>
                <w:szCs w:val="18"/>
              </w:rPr>
            </w:pPr>
            <w:r w:rsidRPr="00805BCC">
              <w:rPr>
                <w:rFonts w:ascii="Arial" w:hAnsi="Arial" w:cs="Arial"/>
                <w:b/>
                <w:sz w:val="18"/>
                <w:szCs w:val="18"/>
              </w:rPr>
              <w:t xml:space="preserve">Grade </w:t>
            </w:r>
          </w:p>
        </w:tc>
        <w:tc>
          <w:tcPr>
            <w:tcW w:w="4508" w:type="dxa"/>
          </w:tcPr>
          <w:p w14:paraId="003A7A44" w14:textId="52A395B0" w:rsidR="00C31C3C" w:rsidRPr="007E58E3" w:rsidRDefault="007E58E3" w:rsidP="004118C9">
            <w:pPr>
              <w:tabs>
                <w:tab w:val="left" w:pos="2552"/>
              </w:tabs>
              <w:rPr>
                <w:rFonts w:ascii="Arial" w:hAnsi="Arial" w:cs="Arial"/>
                <w:bCs/>
                <w:sz w:val="18"/>
                <w:szCs w:val="18"/>
              </w:rPr>
            </w:pPr>
            <w:r w:rsidRPr="007E58E3">
              <w:rPr>
                <w:rFonts w:ascii="Arial" w:hAnsi="Arial" w:cs="Arial"/>
                <w:bCs/>
                <w:sz w:val="18"/>
                <w:szCs w:val="18"/>
              </w:rPr>
              <w:t>G</w:t>
            </w:r>
          </w:p>
        </w:tc>
      </w:tr>
      <w:tr w:rsidR="00C31C3C" w:rsidRPr="00375AC9" w14:paraId="2D868D69" w14:textId="77777777" w:rsidTr="00C31C3C">
        <w:tc>
          <w:tcPr>
            <w:tcW w:w="4508" w:type="dxa"/>
          </w:tcPr>
          <w:p w14:paraId="37FBF71A" w14:textId="571A1D3B" w:rsidR="00C31C3C" w:rsidRPr="00805BCC" w:rsidRDefault="004921D6" w:rsidP="004118C9">
            <w:pPr>
              <w:tabs>
                <w:tab w:val="left" w:pos="2552"/>
              </w:tabs>
              <w:rPr>
                <w:rFonts w:ascii="Arial" w:hAnsi="Arial" w:cs="Arial"/>
                <w:b/>
                <w:sz w:val="18"/>
                <w:szCs w:val="18"/>
              </w:rPr>
            </w:pPr>
            <w:r w:rsidRPr="00805BCC">
              <w:rPr>
                <w:rFonts w:ascii="Arial" w:hAnsi="Arial" w:cs="Arial"/>
                <w:b/>
                <w:sz w:val="18"/>
                <w:szCs w:val="18"/>
              </w:rPr>
              <w:t>Location</w:t>
            </w:r>
          </w:p>
        </w:tc>
        <w:tc>
          <w:tcPr>
            <w:tcW w:w="4508" w:type="dxa"/>
          </w:tcPr>
          <w:p w14:paraId="58436BAC" w14:textId="0FF7682F" w:rsidR="00C31C3C" w:rsidRPr="00375AC9" w:rsidRDefault="007E58E3" w:rsidP="004118C9">
            <w:pPr>
              <w:tabs>
                <w:tab w:val="left" w:pos="2552"/>
              </w:tabs>
              <w:rPr>
                <w:rFonts w:ascii="Arial" w:hAnsi="Arial" w:cs="Arial"/>
                <w:bCs/>
                <w:sz w:val="18"/>
                <w:szCs w:val="18"/>
              </w:rPr>
            </w:pPr>
            <w:r>
              <w:rPr>
                <w:rFonts w:ascii="Arial" w:hAnsi="Arial" w:cs="Arial"/>
                <w:bCs/>
                <w:sz w:val="18"/>
                <w:szCs w:val="18"/>
              </w:rPr>
              <w:t xml:space="preserve">Docklands Campus - </w:t>
            </w:r>
            <w:r w:rsidRPr="00D03D13">
              <w:rPr>
                <w:rFonts w:ascii="Arial" w:hAnsi="Arial" w:cs="Arial"/>
                <w:sz w:val="18"/>
                <w:szCs w:val="18"/>
              </w:rPr>
              <w:t>Hybrid with 1 day on UEL Docklands campus per week</w:t>
            </w:r>
            <w:r w:rsidR="00555EB5">
              <w:rPr>
                <w:rFonts w:ascii="Arial" w:hAnsi="Arial" w:cs="Arial"/>
                <w:sz w:val="18"/>
                <w:szCs w:val="18"/>
              </w:rPr>
              <w:t xml:space="preserve"> + as required</w:t>
            </w:r>
          </w:p>
        </w:tc>
      </w:tr>
      <w:tr w:rsidR="00C31C3C" w:rsidRPr="00375AC9" w14:paraId="0EBA7658" w14:textId="77777777" w:rsidTr="00C31C3C">
        <w:tc>
          <w:tcPr>
            <w:tcW w:w="4508" w:type="dxa"/>
          </w:tcPr>
          <w:p w14:paraId="1DEBCC83" w14:textId="0057A515" w:rsidR="00C31C3C" w:rsidRPr="00805BCC" w:rsidRDefault="004921D6" w:rsidP="004118C9">
            <w:pPr>
              <w:tabs>
                <w:tab w:val="left" w:pos="2552"/>
              </w:tabs>
              <w:rPr>
                <w:rFonts w:ascii="Arial" w:hAnsi="Arial" w:cs="Arial"/>
                <w:b/>
                <w:sz w:val="18"/>
                <w:szCs w:val="18"/>
              </w:rPr>
            </w:pPr>
            <w:r w:rsidRPr="00805BCC">
              <w:rPr>
                <w:rFonts w:ascii="Arial" w:hAnsi="Arial" w:cs="Arial"/>
                <w:b/>
                <w:sz w:val="18"/>
                <w:szCs w:val="18"/>
              </w:rPr>
              <w:t xml:space="preserve">Reporting </w:t>
            </w:r>
            <w:r w:rsidR="007B7070" w:rsidRPr="00805BCC">
              <w:rPr>
                <w:rFonts w:ascii="Arial" w:hAnsi="Arial" w:cs="Arial"/>
                <w:b/>
                <w:sz w:val="18"/>
                <w:szCs w:val="18"/>
              </w:rPr>
              <w:t>t</w:t>
            </w:r>
            <w:r w:rsidRPr="00805BCC">
              <w:rPr>
                <w:rFonts w:ascii="Arial" w:hAnsi="Arial" w:cs="Arial"/>
                <w:b/>
                <w:sz w:val="18"/>
                <w:szCs w:val="18"/>
              </w:rPr>
              <w:t>o</w:t>
            </w:r>
            <w:r w:rsidR="00E279FD">
              <w:rPr>
                <w:rFonts w:ascii="Arial" w:hAnsi="Arial" w:cs="Arial"/>
                <w:b/>
                <w:sz w:val="18"/>
                <w:szCs w:val="18"/>
              </w:rPr>
              <w:t xml:space="preserve"> </w:t>
            </w:r>
          </w:p>
        </w:tc>
        <w:tc>
          <w:tcPr>
            <w:tcW w:w="4508" w:type="dxa"/>
          </w:tcPr>
          <w:p w14:paraId="7A118F7C" w14:textId="6377C39B" w:rsidR="00C31C3C" w:rsidRPr="00836387" w:rsidRDefault="00555EB5" w:rsidP="004118C9">
            <w:pPr>
              <w:tabs>
                <w:tab w:val="left" w:pos="2552"/>
              </w:tabs>
              <w:rPr>
                <w:rFonts w:ascii="Arial" w:hAnsi="Arial" w:cs="Arial"/>
                <w:bCs/>
                <w:sz w:val="18"/>
                <w:szCs w:val="18"/>
              </w:rPr>
            </w:pPr>
            <w:r w:rsidRPr="00836387">
              <w:rPr>
                <w:rFonts w:ascii="Arial" w:hAnsi="Arial" w:cs="Arial"/>
                <w:bCs/>
                <w:sz w:val="18"/>
                <w:szCs w:val="18"/>
              </w:rPr>
              <w:t>Deputy Head of Information Assurance</w:t>
            </w:r>
          </w:p>
        </w:tc>
      </w:tr>
      <w:tr w:rsidR="00E279FD" w:rsidRPr="00375AC9" w14:paraId="1A657521" w14:textId="77777777" w:rsidTr="00C31C3C">
        <w:tc>
          <w:tcPr>
            <w:tcW w:w="4508" w:type="dxa"/>
          </w:tcPr>
          <w:p w14:paraId="25A680EC" w14:textId="7C36D17E" w:rsidR="00E279FD" w:rsidRPr="00805BCC" w:rsidRDefault="001A4ED4" w:rsidP="004118C9">
            <w:pPr>
              <w:tabs>
                <w:tab w:val="left" w:pos="2552"/>
              </w:tabs>
              <w:rPr>
                <w:rFonts w:ascii="Arial" w:hAnsi="Arial" w:cs="Arial"/>
                <w:b/>
                <w:sz w:val="18"/>
                <w:szCs w:val="18"/>
              </w:rPr>
            </w:pPr>
            <w:r>
              <w:rPr>
                <w:rFonts w:ascii="Arial" w:hAnsi="Arial" w:cs="Arial"/>
                <w:b/>
                <w:sz w:val="18"/>
                <w:szCs w:val="18"/>
              </w:rPr>
              <w:t>Dotted line</w:t>
            </w:r>
            <w:r w:rsidR="00A45C61">
              <w:rPr>
                <w:rFonts w:ascii="Arial" w:hAnsi="Arial" w:cs="Arial"/>
                <w:b/>
                <w:sz w:val="18"/>
                <w:szCs w:val="18"/>
              </w:rPr>
              <w:t xml:space="preserve"> responsibilities</w:t>
            </w:r>
          </w:p>
        </w:tc>
        <w:tc>
          <w:tcPr>
            <w:tcW w:w="4508" w:type="dxa"/>
          </w:tcPr>
          <w:p w14:paraId="7FAC91E2" w14:textId="75CBC569" w:rsidR="00E279FD" w:rsidRPr="00836387" w:rsidRDefault="00555EB5" w:rsidP="004118C9">
            <w:pPr>
              <w:tabs>
                <w:tab w:val="left" w:pos="2552"/>
              </w:tabs>
              <w:rPr>
                <w:rFonts w:ascii="Arial" w:hAnsi="Arial" w:cs="Arial"/>
                <w:bCs/>
                <w:sz w:val="18"/>
                <w:szCs w:val="18"/>
              </w:rPr>
            </w:pPr>
            <w:r w:rsidRPr="00836387">
              <w:rPr>
                <w:rFonts w:ascii="Arial" w:hAnsi="Arial" w:cs="Arial"/>
                <w:bCs/>
                <w:sz w:val="18"/>
                <w:szCs w:val="18"/>
              </w:rPr>
              <w:t>Data Protection Officer</w:t>
            </w:r>
          </w:p>
        </w:tc>
      </w:tr>
      <w:tr w:rsidR="00C31C3C" w:rsidRPr="00375AC9" w14:paraId="12C50464" w14:textId="77777777" w:rsidTr="00C31C3C">
        <w:tc>
          <w:tcPr>
            <w:tcW w:w="4508" w:type="dxa"/>
          </w:tcPr>
          <w:p w14:paraId="225ACFD5" w14:textId="2A1DCBF4" w:rsidR="00C31C3C" w:rsidRPr="00805BCC" w:rsidRDefault="004C31F3" w:rsidP="004118C9">
            <w:pPr>
              <w:tabs>
                <w:tab w:val="left" w:pos="2552"/>
              </w:tabs>
              <w:rPr>
                <w:rFonts w:ascii="Arial" w:hAnsi="Arial" w:cs="Arial"/>
                <w:b/>
                <w:sz w:val="18"/>
                <w:szCs w:val="18"/>
              </w:rPr>
            </w:pPr>
            <w:r>
              <w:rPr>
                <w:rFonts w:ascii="Arial" w:hAnsi="Arial" w:cs="Arial"/>
                <w:b/>
                <w:sz w:val="18"/>
                <w:szCs w:val="18"/>
              </w:rPr>
              <w:t>Line management for</w:t>
            </w:r>
            <w:r w:rsidR="00725B75">
              <w:rPr>
                <w:rFonts w:ascii="Arial" w:hAnsi="Arial" w:cs="Arial"/>
                <w:b/>
                <w:sz w:val="18"/>
                <w:szCs w:val="18"/>
              </w:rPr>
              <w:t xml:space="preserve"> </w:t>
            </w:r>
          </w:p>
        </w:tc>
        <w:tc>
          <w:tcPr>
            <w:tcW w:w="4508" w:type="dxa"/>
          </w:tcPr>
          <w:p w14:paraId="10E3EB42" w14:textId="4C193563" w:rsidR="00C31C3C" w:rsidRPr="00836387" w:rsidRDefault="00555EB5" w:rsidP="004118C9">
            <w:pPr>
              <w:tabs>
                <w:tab w:val="left" w:pos="2552"/>
              </w:tabs>
              <w:rPr>
                <w:rFonts w:ascii="Arial" w:hAnsi="Arial" w:cs="Arial"/>
                <w:bCs/>
                <w:sz w:val="18"/>
                <w:szCs w:val="18"/>
              </w:rPr>
            </w:pPr>
            <w:r w:rsidRPr="00836387">
              <w:rPr>
                <w:rFonts w:ascii="Arial" w:hAnsi="Arial" w:cs="Arial"/>
                <w:bCs/>
                <w:sz w:val="18"/>
                <w:szCs w:val="18"/>
              </w:rPr>
              <w:t>None</w:t>
            </w:r>
          </w:p>
        </w:tc>
      </w:tr>
      <w:tr w:rsidR="00C31C3C" w:rsidRPr="00375AC9" w14:paraId="0B9EF195" w14:textId="77777777" w:rsidTr="00C31C3C">
        <w:tc>
          <w:tcPr>
            <w:tcW w:w="4508" w:type="dxa"/>
          </w:tcPr>
          <w:p w14:paraId="2B4639C2" w14:textId="60222FAD" w:rsidR="00C31C3C" w:rsidRPr="00805BCC" w:rsidRDefault="004C31F3" w:rsidP="004118C9">
            <w:pPr>
              <w:tabs>
                <w:tab w:val="left" w:pos="2552"/>
              </w:tabs>
              <w:rPr>
                <w:rFonts w:ascii="Arial" w:hAnsi="Arial" w:cs="Arial"/>
                <w:b/>
                <w:sz w:val="18"/>
                <w:szCs w:val="18"/>
              </w:rPr>
            </w:pPr>
            <w:r>
              <w:rPr>
                <w:rFonts w:ascii="Arial" w:hAnsi="Arial" w:cs="Arial"/>
                <w:b/>
                <w:sz w:val="18"/>
                <w:szCs w:val="18"/>
              </w:rPr>
              <w:t>Ke</w:t>
            </w:r>
            <w:r w:rsidR="00B0645D">
              <w:rPr>
                <w:rFonts w:ascii="Arial" w:hAnsi="Arial" w:cs="Arial"/>
                <w:b/>
                <w:sz w:val="18"/>
                <w:szCs w:val="18"/>
              </w:rPr>
              <w:t xml:space="preserve">y </w:t>
            </w:r>
            <w:r>
              <w:rPr>
                <w:rFonts w:ascii="Arial" w:hAnsi="Arial" w:cs="Arial"/>
                <w:b/>
                <w:sz w:val="18"/>
                <w:szCs w:val="18"/>
              </w:rPr>
              <w:t>working relationships</w:t>
            </w:r>
            <w:r w:rsidR="00A03F9F">
              <w:rPr>
                <w:rFonts w:ascii="Arial" w:hAnsi="Arial" w:cs="Arial"/>
                <w:b/>
                <w:sz w:val="18"/>
                <w:szCs w:val="18"/>
              </w:rPr>
              <w:t xml:space="preserve">: Internal </w:t>
            </w:r>
          </w:p>
        </w:tc>
        <w:tc>
          <w:tcPr>
            <w:tcW w:w="4508" w:type="dxa"/>
          </w:tcPr>
          <w:p w14:paraId="4022A19E" w14:textId="72B62E21" w:rsidR="00C31C3C" w:rsidRPr="00836387" w:rsidRDefault="00555EB5" w:rsidP="004118C9">
            <w:pPr>
              <w:tabs>
                <w:tab w:val="left" w:pos="2552"/>
              </w:tabs>
              <w:rPr>
                <w:rFonts w:ascii="Arial" w:hAnsi="Arial" w:cs="Arial"/>
                <w:bCs/>
                <w:sz w:val="18"/>
                <w:szCs w:val="18"/>
              </w:rPr>
            </w:pPr>
            <w:r w:rsidRPr="00836387">
              <w:rPr>
                <w:rFonts w:ascii="Arial" w:hAnsi="Arial" w:cs="Arial"/>
                <w:bCs/>
                <w:sz w:val="18"/>
                <w:szCs w:val="18"/>
              </w:rPr>
              <w:t>Data Insights, Cybersecurity</w:t>
            </w:r>
          </w:p>
        </w:tc>
      </w:tr>
      <w:tr w:rsidR="00A03F9F" w:rsidRPr="00375AC9" w14:paraId="70512E24" w14:textId="77777777" w:rsidTr="00C31C3C">
        <w:tc>
          <w:tcPr>
            <w:tcW w:w="4508" w:type="dxa"/>
          </w:tcPr>
          <w:p w14:paraId="73FA8804" w14:textId="2D21C75F" w:rsidR="00A03F9F" w:rsidRDefault="00A03F9F" w:rsidP="004118C9">
            <w:pPr>
              <w:tabs>
                <w:tab w:val="left" w:pos="2552"/>
              </w:tabs>
              <w:rPr>
                <w:rFonts w:ascii="Arial" w:hAnsi="Arial" w:cs="Arial"/>
                <w:b/>
                <w:sz w:val="18"/>
                <w:szCs w:val="18"/>
              </w:rPr>
            </w:pPr>
            <w:r>
              <w:rPr>
                <w:rFonts w:ascii="Arial" w:hAnsi="Arial" w:cs="Arial"/>
                <w:b/>
                <w:sz w:val="18"/>
                <w:szCs w:val="18"/>
              </w:rPr>
              <w:t xml:space="preserve">Key working relationships: </w:t>
            </w:r>
            <w:r w:rsidR="00A172FF">
              <w:rPr>
                <w:rFonts w:ascii="Arial" w:hAnsi="Arial" w:cs="Arial"/>
                <w:b/>
                <w:sz w:val="18"/>
                <w:szCs w:val="18"/>
              </w:rPr>
              <w:t xml:space="preserve">External </w:t>
            </w:r>
          </w:p>
        </w:tc>
        <w:tc>
          <w:tcPr>
            <w:tcW w:w="4508" w:type="dxa"/>
          </w:tcPr>
          <w:p w14:paraId="6D40F703" w14:textId="173567D0" w:rsidR="00A03F9F" w:rsidRPr="00836387" w:rsidRDefault="00555EB5" w:rsidP="004118C9">
            <w:pPr>
              <w:tabs>
                <w:tab w:val="left" w:pos="2552"/>
              </w:tabs>
              <w:rPr>
                <w:rFonts w:ascii="Arial" w:hAnsi="Arial" w:cs="Arial"/>
                <w:bCs/>
                <w:sz w:val="18"/>
                <w:szCs w:val="18"/>
              </w:rPr>
            </w:pPr>
            <w:r w:rsidRPr="00836387">
              <w:rPr>
                <w:rFonts w:ascii="Arial" w:hAnsi="Arial" w:cs="Arial"/>
                <w:bCs/>
                <w:sz w:val="18"/>
                <w:szCs w:val="18"/>
              </w:rPr>
              <w:t>None</w:t>
            </w:r>
          </w:p>
        </w:tc>
      </w:tr>
      <w:tr w:rsidR="00C31C3C" w:rsidRPr="00375AC9" w14:paraId="70A4F64D" w14:textId="77777777" w:rsidTr="00C31C3C">
        <w:tc>
          <w:tcPr>
            <w:tcW w:w="4508" w:type="dxa"/>
          </w:tcPr>
          <w:p w14:paraId="6BA6AA08" w14:textId="6706DC31" w:rsidR="00C31C3C" w:rsidRPr="00805BCC" w:rsidRDefault="007B7070" w:rsidP="004118C9">
            <w:pPr>
              <w:tabs>
                <w:tab w:val="left" w:pos="2552"/>
              </w:tabs>
              <w:rPr>
                <w:rFonts w:ascii="Arial" w:hAnsi="Arial" w:cs="Arial"/>
                <w:b/>
                <w:sz w:val="18"/>
                <w:szCs w:val="18"/>
              </w:rPr>
            </w:pPr>
            <w:r w:rsidRPr="00805BCC">
              <w:rPr>
                <w:rFonts w:ascii="Arial" w:hAnsi="Arial" w:cs="Arial"/>
                <w:b/>
                <w:sz w:val="18"/>
                <w:szCs w:val="18"/>
              </w:rPr>
              <w:t>Contract type</w:t>
            </w:r>
            <w:r w:rsidR="004A7A9A">
              <w:rPr>
                <w:rFonts w:ascii="Arial" w:hAnsi="Arial" w:cs="Arial"/>
                <w:b/>
                <w:sz w:val="18"/>
                <w:szCs w:val="18"/>
              </w:rPr>
              <w:t xml:space="preserve">/ Hours </w:t>
            </w:r>
          </w:p>
        </w:tc>
        <w:tc>
          <w:tcPr>
            <w:tcW w:w="4508" w:type="dxa"/>
          </w:tcPr>
          <w:p w14:paraId="73D5EAFE" w14:textId="65F62142" w:rsidR="00170B4D" w:rsidRPr="00375AC9" w:rsidRDefault="007E58E3" w:rsidP="004118C9">
            <w:pPr>
              <w:tabs>
                <w:tab w:val="left" w:pos="2552"/>
              </w:tabs>
              <w:rPr>
                <w:rFonts w:ascii="Arial" w:hAnsi="Arial" w:cs="Arial"/>
                <w:bCs/>
                <w:sz w:val="18"/>
                <w:szCs w:val="18"/>
              </w:rPr>
            </w:pPr>
            <w:r w:rsidRPr="00D03D13">
              <w:rPr>
                <w:rFonts w:ascii="Arial" w:hAnsi="Arial" w:cs="Arial"/>
                <w:sz w:val="18"/>
                <w:szCs w:val="18"/>
              </w:rPr>
              <w:t xml:space="preserve">12 months </w:t>
            </w:r>
            <w:r>
              <w:rPr>
                <w:rFonts w:ascii="Arial" w:hAnsi="Arial" w:cs="Arial"/>
                <w:sz w:val="18"/>
                <w:szCs w:val="18"/>
              </w:rPr>
              <w:t xml:space="preserve">fixed term contract </w:t>
            </w:r>
            <w:r w:rsidRPr="00D03D13">
              <w:rPr>
                <w:rFonts w:ascii="Arial" w:hAnsi="Arial" w:cs="Arial"/>
                <w:sz w:val="18"/>
                <w:szCs w:val="18"/>
              </w:rPr>
              <w:t>(1 FTE), 35 hours</w:t>
            </w:r>
          </w:p>
        </w:tc>
      </w:tr>
    </w:tbl>
    <w:p w14:paraId="35374366" w14:textId="06A673FC" w:rsidR="00C31C3C" w:rsidRPr="00805BCC" w:rsidRDefault="0086619B" w:rsidP="004118C9">
      <w:pPr>
        <w:tabs>
          <w:tab w:val="left" w:pos="2552"/>
        </w:tabs>
        <w:rPr>
          <w:rFonts w:ascii="Arial" w:hAnsi="Arial" w:cs="Arial"/>
          <w:b/>
          <w:sz w:val="18"/>
          <w:szCs w:val="18"/>
        </w:rPr>
      </w:pPr>
      <w:r>
        <w:rPr>
          <w:rFonts w:ascii="Arial" w:hAnsi="Arial" w:cs="Arial"/>
          <w:b/>
          <w:sz w:val="18"/>
          <w:szCs w:val="18"/>
        </w:rPr>
        <w:t xml:space="preserve"> </w:t>
      </w:r>
    </w:p>
    <w:p w14:paraId="2F1E4AB2" w14:textId="77777777" w:rsidR="002E6962" w:rsidRPr="00805BCC" w:rsidRDefault="00443094" w:rsidP="002E6962">
      <w:pPr>
        <w:pStyle w:val="NoSpacing"/>
        <w:jc w:val="center"/>
        <w:rPr>
          <w:rStyle w:val="normaltextrun"/>
          <w:rFonts w:ascii="Arial" w:hAnsi="Arial" w:cs="Arial"/>
          <w:sz w:val="18"/>
          <w:szCs w:val="18"/>
        </w:rPr>
      </w:pPr>
      <w:r w:rsidRPr="00805BCC">
        <w:rPr>
          <w:rStyle w:val="normaltextrun"/>
          <w:rFonts w:ascii="Arial" w:hAnsi="Arial" w:cs="Arial"/>
          <w:sz w:val="18"/>
          <w:szCs w:val="18"/>
        </w:rPr>
        <w:t>Build your career, follow your passion, be inspired by our environment of success</w:t>
      </w:r>
      <w:r w:rsidR="003A6C98" w:rsidRPr="00805BCC">
        <w:rPr>
          <w:rStyle w:val="normaltextrun"/>
          <w:rFonts w:ascii="Arial" w:hAnsi="Arial" w:cs="Arial"/>
          <w:sz w:val="18"/>
          <w:szCs w:val="18"/>
        </w:rPr>
        <w:t xml:space="preserve"> </w:t>
      </w:r>
    </w:p>
    <w:p w14:paraId="429BA498" w14:textId="6FB9CC10" w:rsidR="00466100" w:rsidRDefault="00466100" w:rsidP="002E6962">
      <w:pPr>
        <w:pStyle w:val="NoSpacing"/>
        <w:jc w:val="center"/>
        <w:rPr>
          <w:rStyle w:val="normaltextrun"/>
          <w:rFonts w:ascii="Arial" w:hAnsi="Arial" w:cs="Arial"/>
          <w:b/>
          <w:bCs/>
          <w:sz w:val="18"/>
          <w:szCs w:val="18"/>
        </w:rPr>
      </w:pPr>
    </w:p>
    <w:p w14:paraId="22A2AF64" w14:textId="77777777" w:rsidR="00B73EA6" w:rsidRPr="00805BCC" w:rsidRDefault="00B73EA6" w:rsidP="002E6962">
      <w:pPr>
        <w:pStyle w:val="NoSpacing"/>
        <w:jc w:val="center"/>
        <w:rPr>
          <w:rStyle w:val="normaltextrun"/>
          <w:rFonts w:ascii="Arial" w:hAnsi="Arial" w:cs="Arial"/>
          <w:b/>
          <w:bCs/>
          <w:sz w:val="18"/>
          <w:szCs w:val="18"/>
        </w:rPr>
      </w:pPr>
    </w:p>
    <w:p w14:paraId="4D6C5918" w14:textId="7DF48CD8" w:rsidR="00A330BB" w:rsidRPr="00805BCC" w:rsidRDefault="00A330BB" w:rsidP="002C4E4E">
      <w:pPr>
        <w:pStyle w:val="NoSpacing"/>
        <w:jc w:val="both"/>
        <w:rPr>
          <w:rStyle w:val="normaltextrun"/>
          <w:rFonts w:ascii="Arial" w:hAnsi="Arial" w:cs="Arial"/>
          <w:b/>
          <w:bCs/>
          <w:sz w:val="18"/>
          <w:szCs w:val="18"/>
        </w:rPr>
      </w:pPr>
      <w:r w:rsidRPr="00805BCC">
        <w:rPr>
          <w:rStyle w:val="normaltextrun"/>
          <w:rFonts w:ascii="Arial" w:hAnsi="Arial" w:cs="Arial"/>
          <w:b/>
          <w:bCs/>
          <w:sz w:val="18"/>
          <w:szCs w:val="18"/>
        </w:rPr>
        <w:t>THE UNIVERSITY OF EAST LONDON</w:t>
      </w:r>
    </w:p>
    <w:p w14:paraId="29CC27A4" w14:textId="18198B15" w:rsidR="00F07C46" w:rsidRPr="00805BCC" w:rsidRDefault="00F07C46" w:rsidP="002C4E4E">
      <w:pPr>
        <w:pStyle w:val="NoSpacing"/>
        <w:jc w:val="both"/>
        <w:rPr>
          <w:rStyle w:val="normaltextrun"/>
          <w:rFonts w:ascii="Arial" w:hAnsi="Arial" w:cs="Arial"/>
          <w:b/>
          <w:bCs/>
          <w:sz w:val="18"/>
          <w:szCs w:val="18"/>
        </w:rPr>
      </w:pPr>
    </w:p>
    <w:p w14:paraId="34E63C9B" w14:textId="732A2683" w:rsidR="00623785" w:rsidRPr="00805BCC" w:rsidRDefault="00623785" w:rsidP="00623785">
      <w:pPr>
        <w:pStyle w:val="NoSpacing"/>
        <w:jc w:val="both"/>
        <w:rPr>
          <w:rStyle w:val="normaltextrun"/>
          <w:rFonts w:ascii="Arial" w:hAnsi="Arial" w:cs="Arial"/>
          <w:sz w:val="18"/>
          <w:szCs w:val="18"/>
        </w:rPr>
      </w:pPr>
      <w:r w:rsidRPr="00805BCC">
        <w:rPr>
          <w:rStyle w:val="normaltextrun"/>
          <w:rFonts w:ascii="Arial" w:hAnsi="Arial" w:cs="Arial"/>
          <w:sz w:val="18"/>
          <w:szCs w:val="18"/>
        </w:rPr>
        <w:t xml:space="preserve">If you are seeking a career that combines innovative education with a passion for crafting positive change, look no further than the University of East London. Founded in 1898 to meet the skills needs of the 2nd industrial revolution, we’re now in Year 5 of our </w:t>
      </w:r>
      <w:r w:rsidR="6801E20C" w:rsidRPr="00805BCC">
        <w:rPr>
          <w:rStyle w:val="normaltextrun"/>
          <w:rFonts w:ascii="Arial" w:hAnsi="Arial" w:cs="Arial"/>
          <w:sz w:val="18"/>
          <w:szCs w:val="18"/>
        </w:rPr>
        <w:t>ground-breaking</w:t>
      </w:r>
      <w:r w:rsidRPr="00805BCC">
        <w:rPr>
          <w:rStyle w:val="normaltextrun"/>
          <w:rFonts w:ascii="Arial" w:hAnsi="Arial" w:cs="Arial"/>
          <w:sz w:val="18"/>
          <w:szCs w:val="18"/>
        </w:rPr>
        <w:t xml:space="preserve"> </w:t>
      </w:r>
      <w:hyperlink r:id="rId11" w:history="1">
        <w:r w:rsidR="00702008">
          <w:rPr>
            <w:rStyle w:val="Hyperlink"/>
            <w:rFonts w:ascii="Arial" w:hAnsi="Arial" w:cs="Arial"/>
            <w:sz w:val="18"/>
            <w:szCs w:val="18"/>
          </w:rPr>
          <w:t>10-year Vision 2028 strategic plan</w:t>
        </w:r>
      </w:hyperlink>
      <w:r w:rsidRPr="00805BCC">
        <w:rPr>
          <w:rStyle w:val="normaltextrun"/>
          <w:rFonts w:ascii="Arial" w:hAnsi="Arial" w:cs="Arial"/>
          <w:sz w:val="18"/>
          <w:szCs w:val="18"/>
        </w:rPr>
        <w:t>, orchestrated by our Vice-Chancellor and President, Professor Amanda Broderick.</w:t>
      </w:r>
    </w:p>
    <w:p w14:paraId="7FAFCFF6" w14:textId="77777777" w:rsidR="00623785" w:rsidRPr="00805BCC" w:rsidRDefault="00623785" w:rsidP="00623785">
      <w:pPr>
        <w:pStyle w:val="NoSpacing"/>
        <w:jc w:val="both"/>
        <w:rPr>
          <w:rStyle w:val="normaltextrun"/>
          <w:rFonts w:ascii="Arial" w:hAnsi="Arial" w:cs="Arial"/>
          <w:sz w:val="18"/>
          <w:szCs w:val="18"/>
        </w:rPr>
      </w:pPr>
    </w:p>
    <w:p w14:paraId="16C9FF6A" w14:textId="77777777" w:rsidR="00623785" w:rsidRPr="00805BCC" w:rsidRDefault="00623785" w:rsidP="00623785">
      <w:pPr>
        <w:pStyle w:val="NoSpacing"/>
        <w:jc w:val="both"/>
        <w:rPr>
          <w:rStyle w:val="normaltextrun"/>
          <w:rFonts w:ascii="Arial" w:hAnsi="Arial" w:cs="Arial"/>
          <w:sz w:val="18"/>
          <w:szCs w:val="18"/>
        </w:rPr>
      </w:pPr>
      <w:r w:rsidRPr="00805BCC">
        <w:rPr>
          <w:rStyle w:val="normaltextrun"/>
          <w:rFonts w:ascii="Arial" w:hAnsi="Arial" w:cs="Arial"/>
          <w:sz w:val="18"/>
          <w:szCs w:val="18"/>
        </w:rPr>
        <w:t>Our goal is to advance industry 5.0 careers-first education and provide a clear path to the jobs and opportunities of the future. We are committed to driving diversity in the 5.0 talent pipeline, working in partnership to promote talent wherever it is found and creating a sustainable, inclusive, and green future.</w:t>
      </w:r>
    </w:p>
    <w:p w14:paraId="5E58407A" w14:textId="77777777" w:rsidR="00623785" w:rsidRPr="00805BCC" w:rsidRDefault="00623785" w:rsidP="00623785">
      <w:pPr>
        <w:pStyle w:val="NoSpacing"/>
        <w:jc w:val="both"/>
        <w:rPr>
          <w:rStyle w:val="normaltextrun"/>
          <w:rFonts w:ascii="Arial" w:hAnsi="Arial" w:cs="Arial"/>
          <w:sz w:val="18"/>
          <w:szCs w:val="18"/>
        </w:rPr>
      </w:pPr>
    </w:p>
    <w:p w14:paraId="7AAE6048" w14:textId="77777777" w:rsidR="00623785" w:rsidRPr="00805BCC" w:rsidRDefault="00623785" w:rsidP="00623785">
      <w:pPr>
        <w:pStyle w:val="NoSpacing"/>
        <w:jc w:val="both"/>
        <w:rPr>
          <w:rStyle w:val="normaltextrun"/>
          <w:rFonts w:ascii="Arial" w:hAnsi="Arial" w:cs="Arial"/>
          <w:sz w:val="18"/>
          <w:szCs w:val="18"/>
        </w:rPr>
      </w:pPr>
      <w:r w:rsidRPr="00805BCC">
        <w:rPr>
          <w:rStyle w:val="normaltextrun"/>
          <w:rFonts w:ascii="Arial" w:hAnsi="Arial" w:cs="Arial"/>
          <w:sz w:val="18"/>
          <w:szCs w:val="18"/>
        </w:rPr>
        <w:t>But we can't achieve this goal alone. We need forward-thinking, innovative, and curious individuals like you to join our community and help us shape the future. As part of our team, you'll have the opportunity to work with a diverse range of people who share your passion for generating positive change. We’re an inclusive and welcoming community that is constantly moving forward, never satisfied with the status quo.</w:t>
      </w:r>
    </w:p>
    <w:p w14:paraId="0EB0B3CE" w14:textId="77777777" w:rsidR="00623785" w:rsidRPr="00805BCC" w:rsidRDefault="00623785" w:rsidP="00623785">
      <w:pPr>
        <w:pStyle w:val="NoSpacing"/>
        <w:jc w:val="both"/>
        <w:rPr>
          <w:rStyle w:val="normaltextrun"/>
          <w:rFonts w:ascii="Arial" w:hAnsi="Arial" w:cs="Arial"/>
          <w:sz w:val="18"/>
          <w:szCs w:val="18"/>
        </w:rPr>
      </w:pPr>
    </w:p>
    <w:p w14:paraId="7FFEC443" w14:textId="0385E1B5" w:rsidR="00A330BB" w:rsidRPr="00805BCC" w:rsidRDefault="00623785" w:rsidP="00623785">
      <w:pPr>
        <w:pStyle w:val="NoSpacing"/>
        <w:jc w:val="both"/>
        <w:rPr>
          <w:rStyle w:val="normaltextrun"/>
          <w:rFonts w:ascii="Arial" w:hAnsi="Arial" w:cs="Arial"/>
          <w:sz w:val="18"/>
          <w:szCs w:val="18"/>
        </w:rPr>
      </w:pPr>
      <w:r w:rsidRPr="00805BCC">
        <w:rPr>
          <w:rStyle w:val="normaltextrun"/>
          <w:rFonts w:ascii="Arial" w:hAnsi="Arial" w:cs="Arial"/>
          <w:sz w:val="18"/>
          <w:szCs w:val="18"/>
        </w:rPr>
        <w:t>If you're ready to join a team that values your outstanding skills and perspectives and is dedicated to making a difference, we invite you to explore a career with us. We are excited to welcome versatile individuals who are committed to advancing their careers while making a positive impact on the world.</w:t>
      </w:r>
    </w:p>
    <w:p w14:paraId="42308B5C" w14:textId="77777777" w:rsidR="00623785" w:rsidRPr="00805BCC" w:rsidRDefault="00623785" w:rsidP="00623785">
      <w:pPr>
        <w:pStyle w:val="NoSpacing"/>
        <w:jc w:val="both"/>
        <w:rPr>
          <w:rStyle w:val="normaltextrun"/>
          <w:rFonts w:ascii="Arial" w:hAnsi="Arial" w:cs="Arial"/>
          <w:sz w:val="18"/>
          <w:szCs w:val="18"/>
        </w:rPr>
      </w:pPr>
    </w:p>
    <w:p w14:paraId="7BD03631" w14:textId="77777777" w:rsidR="00B351D5" w:rsidRDefault="00B351D5" w:rsidP="002C4E4E">
      <w:pPr>
        <w:jc w:val="both"/>
        <w:rPr>
          <w:rFonts w:ascii="Arial" w:hAnsi="Arial" w:cs="Arial"/>
          <w:b/>
          <w:bCs/>
          <w:sz w:val="18"/>
          <w:szCs w:val="18"/>
        </w:rPr>
      </w:pPr>
    </w:p>
    <w:p w14:paraId="34CB4749" w14:textId="7E50C631" w:rsidR="00AF4C3C" w:rsidRDefault="00653A1D" w:rsidP="002C4E4E">
      <w:pPr>
        <w:jc w:val="both"/>
        <w:rPr>
          <w:rFonts w:ascii="Arial" w:hAnsi="Arial" w:cs="Arial"/>
          <w:b/>
          <w:bCs/>
          <w:sz w:val="18"/>
          <w:szCs w:val="18"/>
        </w:rPr>
      </w:pPr>
      <w:r>
        <w:rPr>
          <w:rFonts w:ascii="Arial" w:hAnsi="Arial" w:cs="Arial"/>
          <w:b/>
          <w:bCs/>
          <w:sz w:val="18"/>
          <w:szCs w:val="18"/>
        </w:rPr>
        <w:t xml:space="preserve">BRIEF OVERVIEW OF </w:t>
      </w:r>
      <w:r w:rsidR="00AF4C3C">
        <w:rPr>
          <w:rFonts w:ascii="Arial" w:hAnsi="Arial" w:cs="Arial"/>
          <w:b/>
          <w:bCs/>
          <w:sz w:val="18"/>
          <w:szCs w:val="18"/>
        </w:rPr>
        <w:t xml:space="preserve">THE DEPARTMENT </w:t>
      </w:r>
      <w:r w:rsidR="00CD72AD">
        <w:rPr>
          <w:rFonts w:ascii="Arial" w:hAnsi="Arial" w:cs="Arial"/>
          <w:b/>
          <w:bCs/>
          <w:sz w:val="18"/>
          <w:szCs w:val="18"/>
        </w:rPr>
        <w:t>/ T</w:t>
      </w:r>
      <w:r w:rsidR="009637F4">
        <w:rPr>
          <w:rFonts w:ascii="Arial" w:hAnsi="Arial" w:cs="Arial"/>
          <w:b/>
          <w:bCs/>
          <w:sz w:val="18"/>
          <w:szCs w:val="18"/>
        </w:rPr>
        <w:t>EAM</w:t>
      </w:r>
    </w:p>
    <w:p w14:paraId="5E487C7E" w14:textId="77777777" w:rsidR="004669B6" w:rsidRDefault="004669B6">
      <w:pPr>
        <w:jc w:val="both"/>
        <w:rPr>
          <w:rFonts w:ascii="Arial" w:hAnsi="Arial" w:cs="Arial"/>
          <w:b/>
          <w:bCs/>
          <w:sz w:val="18"/>
          <w:szCs w:val="18"/>
        </w:rPr>
      </w:pPr>
    </w:p>
    <w:p w14:paraId="1097C8F9" w14:textId="38D619BA" w:rsidR="001F4320" w:rsidRPr="00836387" w:rsidRDefault="00427509">
      <w:pPr>
        <w:jc w:val="both"/>
        <w:rPr>
          <w:rFonts w:ascii="Arial" w:hAnsi="Arial" w:cs="Arial"/>
          <w:sz w:val="18"/>
          <w:szCs w:val="18"/>
        </w:rPr>
      </w:pPr>
      <w:r w:rsidRPr="00836387">
        <w:rPr>
          <w:rFonts w:ascii="Arial" w:hAnsi="Arial" w:cs="Arial"/>
          <w:sz w:val="18"/>
          <w:szCs w:val="18"/>
        </w:rPr>
        <w:t>The Information Assurance team</w:t>
      </w:r>
      <w:r w:rsidR="00261D32" w:rsidRPr="00836387">
        <w:rPr>
          <w:rFonts w:ascii="Arial" w:hAnsi="Arial" w:cs="Arial"/>
          <w:sz w:val="18"/>
          <w:szCs w:val="18"/>
        </w:rPr>
        <w:t xml:space="preserve"> is </w:t>
      </w:r>
      <w:r w:rsidRPr="00836387">
        <w:rPr>
          <w:rFonts w:ascii="Arial" w:hAnsi="Arial" w:cs="Arial"/>
          <w:sz w:val="18"/>
          <w:szCs w:val="18"/>
        </w:rPr>
        <w:t>based within the Office for Compliance, Governance and Legal Services</w:t>
      </w:r>
      <w:r w:rsidR="00261D32" w:rsidRPr="00836387">
        <w:rPr>
          <w:rFonts w:ascii="Arial" w:hAnsi="Arial" w:cs="Arial"/>
          <w:sz w:val="18"/>
          <w:szCs w:val="18"/>
        </w:rPr>
        <w:t>.</w:t>
      </w:r>
      <w:r w:rsidR="004669B6" w:rsidRPr="00836387">
        <w:rPr>
          <w:rFonts w:ascii="Arial" w:hAnsi="Arial" w:cs="Arial"/>
          <w:sz w:val="18"/>
          <w:szCs w:val="18"/>
        </w:rPr>
        <w:t xml:space="preserve"> W</w:t>
      </w:r>
      <w:r w:rsidR="00AF7C69" w:rsidRPr="00836387">
        <w:rPr>
          <w:rFonts w:ascii="Arial" w:hAnsi="Arial" w:cs="Arial"/>
          <w:sz w:val="18"/>
          <w:szCs w:val="18"/>
        </w:rPr>
        <w:t xml:space="preserve">e </w:t>
      </w:r>
      <w:r w:rsidR="00DD0D0A" w:rsidRPr="00836387">
        <w:rPr>
          <w:rFonts w:ascii="Arial" w:hAnsi="Arial" w:cs="Arial"/>
          <w:sz w:val="18"/>
          <w:szCs w:val="18"/>
        </w:rPr>
        <w:t xml:space="preserve">are in the enviable position of </w:t>
      </w:r>
      <w:r w:rsidR="00AF7C69" w:rsidRPr="00836387">
        <w:rPr>
          <w:rFonts w:ascii="Arial" w:hAnsi="Arial" w:cs="Arial"/>
          <w:sz w:val="18"/>
          <w:szCs w:val="18"/>
        </w:rPr>
        <w:t>hav</w:t>
      </w:r>
      <w:r w:rsidR="00DD0D0A" w:rsidRPr="00836387">
        <w:rPr>
          <w:rFonts w:ascii="Arial" w:hAnsi="Arial" w:cs="Arial"/>
          <w:sz w:val="18"/>
          <w:szCs w:val="18"/>
        </w:rPr>
        <w:t xml:space="preserve">ing </w:t>
      </w:r>
      <w:r w:rsidR="00AF7C69" w:rsidRPr="00836387">
        <w:rPr>
          <w:rFonts w:ascii="Arial" w:hAnsi="Arial" w:cs="Arial"/>
          <w:sz w:val="18"/>
          <w:szCs w:val="18"/>
        </w:rPr>
        <w:t xml:space="preserve">senior leadership buy-in to </w:t>
      </w:r>
      <w:r w:rsidR="00A75CCE" w:rsidRPr="00836387">
        <w:rPr>
          <w:rFonts w:ascii="Arial" w:hAnsi="Arial" w:cs="Arial"/>
          <w:sz w:val="18"/>
          <w:szCs w:val="18"/>
        </w:rPr>
        <w:t>build a framework to improve the university’s information maturity</w:t>
      </w:r>
      <w:r w:rsidR="00535736" w:rsidRPr="00836387">
        <w:rPr>
          <w:rFonts w:ascii="Arial" w:hAnsi="Arial" w:cs="Arial"/>
          <w:sz w:val="18"/>
          <w:szCs w:val="18"/>
        </w:rPr>
        <w:t>. We lead</w:t>
      </w:r>
      <w:r w:rsidRPr="00836387">
        <w:rPr>
          <w:rFonts w:ascii="Arial" w:hAnsi="Arial" w:cs="Arial"/>
          <w:sz w:val="18"/>
          <w:szCs w:val="18"/>
        </w:rPr>
        <w:t xml:space="preserve"> this work by developing pra</w:t>
      </w:r>
      <w:r w:rsidR="00CB6F49" w:rsidRPr="00836387">
        <w:rPr>
          <w:rFonts w:ascii="Arial" w:hAnsi="Arial" w:cs="Arial"/>
          <w:sz w:val="18"/>
          <w:szCs w:val="18"/>
        </w:rPr>
        <w:t>gmatic</w:t>
      </w:r>
      <w:r w:rsidRPr="00836387">
        <w:rPr>
          <w:rFonts w:ascii="Arial" w:hAnsi="Arial" w:cs="Arial"/>
          <w:sz w:val="18"/>
          <w:szCs w:val="18"/>
        </w:rPr>
        <w:t xml:space="preserve"> governance arrangements that support regulatory compliance and business efficiency. Central to this approach is the </w:t>
      </w:r>
      <w:r w:rsidR="00CB6F49" w:rsidRPr="00836387">
        <w:rPr>
          <w:rFonts w:ascii="Arial" w:hAnsi="Arial" w:cs="Arial"/>
          <w:sz w:val="18"/>
          <w:szCs w:val="18"/>
        </w:rPr>
        <w:t xml:space="preserve">work developing </w:t>
      </w:r>
      <w:r w:rsidRPr="00836387">
        <w:rPr>
          <w:rFonts w:ascii="Arial" w:hAnsi="Arial" w:cs="Arial"/>
          <w:sz w:val="18"/>
          <w:szCs w:val="18"/>
        </w:rPr>
        <w:t xml:space="preserve">and </w:t>
      </w:r>
      <w:r w:rsidR="00CB6F49" w:rsidRPr="00836387">
        <w:rPr>
          <w:rFonts w:ascii="Arial" w:hAnsi="Arial" w:cs="Arial"/>
          <w:sz w:val="18"/>
          <w:szCs w:val="18"/>
        </w:rPr>
        <w:t>operationalising</w:t>
      </w:r>
      <w:r w:rsidRPr="00836387">
        <w:rPr>
          <w:rFonts w:ascii="Arial" w:hAnsi="Arial" w:cs="Arial"/>
          <w:sz w:val="18"/>
          <w:szCs w:val="18"/>
        </w:rPr>
        <w:t xml:space="preserve"> the </w:t>
      </w:r>
      <w:r w:rsidR="00E079A5" w:rsidRPr="00836387">
        <w:rPr>
          <w:rFonts w:ascii="Arial" w:hAnsi="Arial" w:cs="Arial"/>
          <w:sz w:val="18"/>
          <w:szCs w:val="18"/>
        </w:rPr>
        <w:t xml:space="preserve">university’s </w:t>
      </w:r>
      <w:r w:rsidRPr="00836387">
        <w:rPr>
          <w:rFonts w:ascii="Arial" w:hAnsi="Arial" w:cs="Arial"/>
          <w:sz w:val="18"/>
          <w:szCs w:val="18"/>
        </w:rPr>
        <w:t xml:space="preserve">Information Asset Register, which will provide a university-wide view of key information assets, </w:t>
      </w:r>
      <w:r w:rsidR="00C44119" w:rsidRPr="00836387">
        <w:rPr>
          <w:rFonts w:ascii="Arial" w:hAnsi="Arial" w:cs="Arial"/>
          <w:sz w:val="18"/>
          <w:szCs w:val="18"/>
        </w:rPr>
        <w:t xml:space="preserve">systems, </w:t>
      </w:r>
      <w:r w:rsidRPr="00836387">
        <w:rPr>
          <w:rFonts w:ascii="Arial" w:hAnsi="Arial" w:cs="Arial"/>
          <w:sz w:val="18"/>
          <w:szCs w:val="18"/>
        </w:rPr>
        <w:t>ownership, risk and required action, with quarterly reporting to information owners across the institution.</w:t>
      </w:r>
    </w:p>
    <w:p w14:paraId="497B49A6" w14:textId="77777777" w:rsidR="00555EB5" w:rsidRPr="00836387" w:rsidRDefault="00555EB5" w:rsidP="007007EB">
      <w:pPr>
        <w:jc w:val="both"/>
        <w:rPr>
          <w:rFonts w:ascii="Arial" w:hAnsi="Arial" w:cs="Arial"/>
          <w:sz w:val="18"/>
          <w:szCs w:val="18"/>
        </w:rPr>
      </w:pPr>
    </w:p>
    <w:p w14:paraId="094B1111" w14:textId="11CEACBF" w:rsidR="00CD2DDB" w:rsidRDefault="002D33D8" w:rsidP="007007EB">
      <w:pPr>
        <w:jc w:val="both"/>
        <w:rPr>
          <w:rFonts w:ascii="Arial" w:hAnsi="Arial" w:cs="Arial"/>
          <w:sz w:val="18"/>
          <w:szCs w:val="18"/>
        </w:rPr>
      </w:pPr>
      <w:r w:rsidRPr="00836387">
        <w:rPr>
          <w:rFonts w:ascii="Arial" w:hAnsi="Arial" w:cs="Arial"/>
          <w:sz w:val="18"/>
          <w:szCs w:val="18"/>
        </w:rPr>
        <w:t>Acting as the University’s second line of defence, the team’s focus is to embed information governance into everyday processes so that compliance is simpler, information is easier to find and use, and good information practice becomes part of the University’s culture. The postholder will</w:t>
      </w:r>
      <w:r w:rsidR="00C44119" w:rsidRPr="00836387">
        <w:rPr>
          <w:rFonts w:ascii="Arial" w:hAnsi="Arial" w:cs="Arial"/>
          <w:sz w:val="18"/>
          <w:szCs w:val="18"/>
        </w:rPr>
        <w:t xml:space="preserve"> join our team to</w:t>
      </w:r>
      <w:r w:rsidRPr="00836387">
        <w:rPr>
          <w:rFonts w:ascii="Arial" w:hAnsi="Arial" w:cs="Arial"/>
          <w:sz w:val="18"/>
          <w:szCs w:val="18"/>
        </w:rPr>
        <w:t xml:space="preserve"> help build this framework from the ground up, working collaboratively across schools and services to connect governance requirements with operational needs and support more efficient, consistent and responsible management of information.</w:t>
      </w:r>
    </w:p>
    <w:p w14:paraId="002D7F7F" w14:textId="77777777" w:rsidR="00C41A7F" w:rsidRDefault="00C41A7F" w:rsidP="007007EB">
      <w:pPr>
        <w:jc w:val="both"/>
        <w:rPr>
          <w:rFonts w:ascii="Arial" w:hAnsi="Arial" w:cs="Arial"/>
          <w:sz w:val="18"/>
          <w:szCs w:val="18"/>
        </w:rPr>
      </w:pPr>
    </w:p>
    <w:p w14:paraId="24B5980F" w14:textId="77777777" w:rsidR="00C41A7F" w:rsidRDefault="00C41A7F" w:rsidP="007007EB">
      <w:pPr>
        <w:jc w:val="both"/>
        <w:rPr>
          <w:rFonts w:ascii="Arial" w:hAnsi="Arial" w:cs="Arial"/>
          <w:b/>
          <w:sz w:val="18"/>
          <w:szCs w:val="18"/>
        </w:rPr>
      </w:pPr>
    </w:p>
    <w:p w14:paraId="21F7AB86" w14:textId="1184A207" w:rsidR="007733C0" w:rsidRPr="00805BCC" w:rsidRDefault="007007EB" w:rsidP="007007EB">
      <w:pPr>
        <w:jc w:val="both"/>
        <w:rPr>
          <w:rFonts w:ascii="Arial" w:hAnsi="Arial" w:cs="Arial"/>
          <w:b/>
          <w:sz w:val="18"/>
          <w:szCs w:val="18"/>
        </w:rPr>
      </w:pPr>
      <w:r w:rsidRPr="00805BCC">
        <w:rPr>
          <w:rFonts w:ascii="Arial" w:hAnsi="Arial" w:cs="Arial"/>
          <w:b/>
          <w:sz w:val="18"/>
          <w:szCs w:val="18"/>
        </w:rPr>
        <w:t>JOB PURPOSE</w:t>
      </w:r>
    </w:p>
    <w:p w14:paraId="66C7977E" w14:textId="77777777" w:rsidR="007E58E3" w:rsidRDefault="007E58E3" w:rsidP="007E58E3">
      <w:pPr>
        <w:rPr>
          <w:rFonts w:ascii="Arial" w:eastAsia="Aptos" w:hAnsi="Arial" w:cs="Arial"/>
          <w:sz w:val="18"/>
          <w:szCs w:val="18"/>
        </w:rPr>
      </w:pPr>
      <w:r w:rsidRPr="00D03D13">
        <w:rPr>
          <w:rFonts w:ascii="Arial" w:eastAsia="Aptos" w:hAnsi="Arial" w:cs="Arial"/>
          <w:sz w:val="18"/>
          <w:szCs w:val="18"/>
        </w:rPr>
        <w:lastRenderedPageBreak/>
        <w:t xml:space="preserve">UEL is endeavouring to increase its data maturity. Part of this will be putting in place practical processes and structures needed to identify, document, and manage our information assets. This includes implementing a consistent operational approach to mapping critical information, monitoring associated risks, and clearly assigning responsibility for information quality and governance across all management levels. </w:t>
      </w:r>
      <w:r w:rsidRPr="00D03D13">
        <w:rPr>
          <w:rFonts w:ascii="Arial" w:hAnsi="Arial" w:cs="Arial"/>
          <w:sz w:val="18"/>
          <w:szCs w:val="18"/>
        </w:rPr>
        <w:t xml:space="preserve">This role provides operational leadership and delivery for the University’s Information Asset Mapping programme </w:t>
      </w:r>
      <w:r w:rsidRPr="00D03D13">
        <w:rPr>
          <w:rFonts w:ascii="Arial" w:eastAsia="Aptos" w:hAnsi="Arial" w:cs="Arial"/>
          <w:sz w:val="18"/>
          <w:szCs w:val="18"/>
        </w:rPr>
        <w:t>to ensure information is properly owned, controlled, and managed.</w:t>
      </w:r>
    </w:p>
    <w:p w14:paraId="10C778AF" w14:textId="77777777" w:rsidR="007E58E3" w:rsidRPr="00D03D13" w:rsidRDefault="007E58E3" w:rsidP="007E58E3">
      <w:pPr>
        <w:rPr>
          <w:rFonts w:ascii="Arial" w:hAnsi="Arial" w:cs="Arial"/>
          <w:sz w:val="18"/>
          <w:szCs w:val="18"/>
        </w:rPr>
      </w:pPr>
    </w:p>
    <w:p w14:paraId="120BBBDB" w14:textId="77777777" w:rsidR="007E58E3" w:rsidRDefault="007E58E3" w:rsidP="007E58E3">
      <w:pPr>
        <w:rPr>
          <w:rFonts w:ascii="Arial" w:hAnsi="Arial" w:cs="Arial"/>
          <w:sz w:val="18"/>
          <w:szCs w:val="18"/>
        </w:rPr>
      </w:pPr>
      <w:r w:rsidRPr="00D03D13">
        <w:rPr>
          <w:rFonts w:ascii="Arial" w:hAnsi="Arial" w:cs="Arial"/>
          <w:sz w:val="18"/>
          <w:szCs w:val="18"/>
        </w:rPr>
        <w:t>The postholder is responsible for planning, coordinating and delivering a defined portfolio of work with university</w:t>
      </w:r>
      <w:r w:rsidRPr="00D03D13">
        <w:rPr>
          <w:rFonts w:ascii="Arial" w:hAnsi="Arial" w:cs="Arial"/>
          <w:sz w:val="18"/>
          <w:szCs w:val="18"/>
        </w:rPr>
        <w:noBreakHyphen/>
        <w:t>wide reach, stakeholder engagement, training delivery and the ability to work independently within established governance frameworks. The role expects proactive communication across organisational levels.</w:t>
      </w:r>
    </w:p>
    <w:p w14:paraId="3B33ABC1" w14:textId="77777777" w:rsidR="007E58E3" w:rsidRPr="00D03D13" w:rsidRDefault="007E58E3" w:rsidP="007E58E3">
      <w:pPr>
        <w:rPr>
          <w:rFonts w:ascii="Arial" w:hAnsi="Arial" w:cs="Arial"/>
          <w:sz w:val="18"/>
          <w:szCs w:val="18"/>
        </w:rPr>
      </w:pPr>
    </w:p>
    <w:p w14:paraId="6732766E" w14:textId="77777777" w:rsidR="007E58E3" w:rsidRPr="00D03D13" w:rsidRDefault="007E58E3" w:rsidP="007E58E3">
      <w:pPr>
        <w:rPr>
          <w:rFonts w:ascii="Arial" w:hAnsi="Arial" w:cs="Arial"/>
          <w:sz w:val="18"/>
          <w:szCs w:val="18"/>
        </w:rPr>
      </w:pPr>
      <w:r w:rsidRPr="00D03D13">
        <w:rPr>
          <w:rFonts w:ascii="Arial" w:hAnsi="Arial" w:cs="Arial"/>
          <w:sz w:val="18"/>
          <w:szCs w:val="18"/>
        </w:rPr>
        <w:t>The role does not carry formal line management responsibility, but does require day</w:t>
      </w:r>
      <w:r w:rsidRPr="00D03D13">
        <w:rPr>
          <w:rFonts w:ascii="Arial" w:hAnsi="Arial" w:cs="Arial"/>
          <w:sz w:val="18"/>
          <w:szCs w:val="18"/>
        </w:rPr>
        <w:noBreakHyphen/>
        <w:t>to</w:t>
      </w:r>
      <w:r w:rsidRPr="00D03D13">
        <w:rPr>
          <w:rFonts w:ascii="Arial" w:hAnsi="Arial" w:cs="Arial"/>
          <w:sz w:val="18"/>
          <w:szCs w:val="18"/>
        </w:rPr>
        <w:noBreakHyphen/>
        <w:t>day coordination, influence and facilitation across teams.</w:t>
      </w:r>
    </w:p>
    <w:p w14:paraId="782B3288" w14:textId="77777777" w:rsidR="00805BCC" w:rsidRDefault="00805BCC" w:rsidP="007007EB">
      <w:pPr>
        <w:jc w:val="both"/>
        <w:rPr>
          <w:rFonts w:ascii="Arial" w:hAnsi="Arial" w:cs="Arial"/>
          <w:b/>
          <w:sz w:val="18"/>
          <w:szCs w:val="18"/>
        </w:rPr>
      </w:pPr>
    </w:p>
    <w:p w14:paraId="71146029" w14:textId="77777777" w:rsidR="00B351D5" w:rsidRDefault="00B351D5" w:rsidP="007007EB">
      <w:pPr>
        <w:jc w:val="both"/>
        <w:rPr>
          <w:rFonts w:ascii="Arial" w:hAnsi="Arial" w:cs="Arial"/>
          <w:b/>
          <w:sz w:val="18"/>
          <w:szCs w:val="18"/>
        </w:rPr>
      </w:pPr>
    </w:p>
    <w:p w14:paraId="782E5F0E" w14:textId="0BC1172C" w:rsidR="00CF5952" w:rsidRPr="00805BCC" w:rsidRDefault="007007EB" w:rsidP="007007EB">
      <w:pPr>
        <w:jc w:val="both"/>
        <w:rPr>
          <w:rFonts w:ascii="Arial" w:hAnsi="Arial" w:cs="Arial"/>
          <w:b/>
          <w:sz w:val="18"/>
          <w:szCs w:val="18"/>
        </w:rPr>
      </w:pPr>
      <w:r w:rsidRPr="00805BCC">
        <w:rPr>
          <w:rFonts w:ascii="Arial" w:hAnsi="Arial" w:cs="Arial"/>
          <w:b/>
          <w:sz w:val="18"/>
          <w:szCs w:val="18"/>
        </w:rPr>
        <w:t>KEY DUTIES AND RESPONSIBILITIES</w:t>
      </w:r>
    </w:p>
    <w:p w14:paraId="13623074" w14:textId="77777777" w:rsidR="002E775C" w:rsidRPr="00805BCC" w:rsidRDefault="002E775C" w:rsidP="007007EB">
      <w:pPr>
        <w:jc w:val="both"/>
        <w:rPr>
          <w:rFonts w:ascii="Arial" w:hAnsi="Arial" w:cs="Arial"/>
          <w:bCs/>
          <w:sz w:val="18"/>
          <w:szCs w:val="18"/>
        </w:rPr>
      </w:pPr>
    </w:p>
    <w:p w14:paraId="458C33B2" w14:textId="77777777" w:rsidR="007E58E3" w:rsidRPr="00D03D13" w:rsidRDefault="007E58E3" w:rsidP="007E58E3">
      <w:pPr>
        <w:rPr>
          <w:rFonts w:ascii="Arial" w:hAnsi="Arial" w:cs="Arial"/>
          <w:b/>
          <w:bCs/>
          <w:sz w:val="18"/>
          <w:szCs w:val="18"/>
        </w:rPr>
      </w:pPr>
      <w:r w:rsidRPr="00D03D13">
        <w:rPr>
          <w:rFonts w:ascii="Arial" w:hAnsi="Arial" w:cs="Arial"/>
          <w:b/>
          <w:bCs/>
          <w:sz w:val="18"/>
          <w:szCs w:val="18"/>
        </w:rPr>
        <w:t>Information Asset Mapping</w:t>
      </w:r>
    </w:p>
    <w:p w14:paraId="2EA81D62" w14:textId="77777777" w:rsidR="007E58E3" w:rsidRPr="00D03D13" w:rsidRDefault="007E58E3" w:rsidP="007E58E3">
      <w:pPr>
        <w:numPr>
          <w:ilvl w:val="0"/>
          <w:numId w:val="20"/>
        </w:numPr>
        <w:rPr>
          <w:rFonts w:ascii="Arial" w:hAnsi="Arial" w:cs="Arial"/>
          <w:sz w:val="18"/>
          <w:szCs w:val="18"/>
        </w:rPr>
      </w:pPr>
      <w:r w:rsidRPr="00D03D13">
        <w:rPr>
          <w:rFonts w:ascii="Arial" w:hAnsi="Arial" w:cs="Arial"/>
          <w:sz w:val="18"/>
          <w:szCs w:val="18"/>
        </w:rPr>
        <w:t>Lead the delivery of audit actions based on the Records Management Audit Report</w:t>
      </w:r>
    </w:p>
    <w:p w14:paraId="027C161E" w14:textId="77777777" w:rsidR="007E58E3" w:rsidRPr="00D03D13" w:rsidRDefault="007E58E3" w:rsidP="007E58E3">
      <w:pPr>
        <w:numPr>
          <w:ilvl w:val="0"/>
          <w:numId w:val="20"/>
        </w:numPr>
        <w:rPr>
          <w:rFonts w:ascii="Arial" w:hAnsi="Arial" w:cs="Arial"/>
          <w:sz w:val="18"/>
          <w:szCs w:val="18"/>
        </w:rPr>
      </w:pPr>
      <w:r w:rsidRPr="00D03D13">
        <w:rPr>
          <w:rFonts w:ascii="Arial" w:hAnsi="Arial" w:cs="Arial"/>
          <w:sz w:val="18"/>
          <w:szCs w:val="18"/>
        </w:rPr>
        <w:t>Facilitate structured asset</w:t>
      </w:r>
      <w:r w:rsidRPr="00D03D13">
        <w:rPr>
          <w:rFonts w:ascii="Arial" w:hAnsi="Arial" w:cs="Arial"/>
          <w:sz w:val="18"/>
          <w:szCs w:val="18"/>
        </w:rPr>
        <w:noBreakHyphen/>
        <w:t>mapping discussions with teams to identify information assets, ownership, usage, risks and dependencies.</w:t>
      </w:r>
    </w:p>
    <w:p w14:paraId="6D692462" w14:textId="77777777" w:rsidR="007E58E3" w:rsidRPr="00D03D13" w:rsidRDefault="007E58E3" w:rsidP="007E58E3">
      <w:pPr>
        <w:numPr>
          <w:ilvl w:val="0"/>
          <w:numId w:val="20"/>
        </w:numPr>
        <w:rPr>
          <w:rFonts w:ascii="Arial" w:hAnsi="Arial" w:cs="Arial"/>
          <w:sz w:val="18"/>
          <w:szCs w:val="18"/>
        </w:rPr>
      </w:pPr>
      <w:r w:rsidRPr="00D03D13">
        <w:rPr>
          <w:rFonts w:ascii="Arial" w:hAnsi="Arial" w:cs="Arial"/>
          <w:color w:val="000000"/>
          <w:sz w:val="18"/>
          <w:szCs w:val="18"/>
        </w:rPr>
        <w:t>Develop a file-plan for key business areas</w:t>
      </w:r>
    </w:p>
    <w:p w14:paraId="75A5B93D" w14:textId="3B516CFE" w:rsidR="007E58E3" w:rsidRPr="00D03D13" w:rsidRDefault="007E58E3" w:rsidP="007E58E3">
      <w:pPr>
        <w:numPr>
          <w:ilvl w:val="0"/>
          <w:numId w:val="20"/>
        </w:numPr>
        <w:rPr>
          <w:rFonts w:ascii="Arial" w:hAnsi="Arial" w:cs="Arial"/>
          <w:sz w:val="18"/>
          <w:szCs w:val="18"/>
        </w:rPr>
      </w:pPr>
      <w:r w:rsidRPr="00D03D13">
        <w:rPr>
          <w:rFonts w:ascii="Arial" w:hAnsi="Arial" w:cs="Arial"/>
          <w:sz w:val="18"/>
          <w:szCs w:val="18"/>
        </w:rPr>
        <w:t>Support the deployment of a</w:t>
      </w:r>
      <w:r w:rsidR="00C6676E">
        <w:rPr>
          <w:rFonts w:ascii="Arial" w:hAnsi="Arial" w:cs="Arial"/>
          <w:sz w:val="18"/>
          <w:szCs w:val="18"/>
        </w:rPr>
        <w:t>n</w:t>
      </w:r>
      <w:r w:rsidRPr="00D03D13">
        <w:rPr>
          <w:rFonts w:ascii="Arial" w:hAnsi="Arial" w:cs="Arial"/>
          <w:sz w:val="18"/>
          <w:szCs w:val="18"/>
        </w:rPr>
        <w:t xml:space="preserve"> information governance framework</w:t>
      </w:r>
      <w:r w:rsidRPr="00D03D13">
        <w:rPr>
          <w:rFonts w:ascii="Arial" w:hAnsi="Arial" w:cs="Arial"/>
          <w:sz w:val="18"/>
          <w:szCs w:val="18"/>
        </w:rPr>
        <w:br/>
      </w:r>
    </w:p>
    <w:p w14:paraId="71C050D1" w14:textId="77777777" w:rsidR="007E58E3" w:rsidRPr="00D03D13" w:rsidRDefault="007E58E3" w:rsidP="007E58E3">
      <w:pPr>
        <w:rPr>
          <w:rFonts w:ascii="Arial" w:hAnsi="Arial" w:cs="Arial"/>
          <w:b/>
          <w:bCs/>
          <w:sz w:val="18"/>
          <w:szCs w:val="18"/>
        </w:rPr>
      </w:pPr>
      <w:r w:rsidRPr="00D03D13">
        <w:rPr>
          <w:rFonts w:ascii="Arial" w:hAnsi="Arial" w:cs="Arial"/>
          <w:b/>
          <w:bCs/>
          <w:sz w:val="18"/>
          <w:szCs w:val="18"/>
        </w:rPr>
        <w:t>Project Management and Delivery</w:t>
      </w:r>
    </w:p>
    <w:p w14:paraId="79E96546" w14:textId="77777777" w:rsidR="007E58E3" w:rsidRPr="00D03D13" w:rsidRDefault="007E58E3" w:rsidP="007E58E3">
      <w:pPr>
        <w:numPr>
          <w:ilvl w:val="0"/>
          <w:numId w:val="21"/>
        </w:numPr>
        <w:rPr>
          <w:rFonts w:ascii="Arial" w:hAnsi="Arial" w:cs="Arial"/>
          <w:sz w:val="18"/>
          <w:szCs w:val="18"/>
        </w:rPr>
      </w:pPr>
      <w:r w:rsidRPr="00D03D13">
        <w:rPr>
          <w:rFonts w:ascii="Arial" w:hAnsi="Arial" w:cs="Arial"/>
          <w:sz w:val="18"/>
          <w:szCs w:val="18"/>
        </w:rPr>
        <w:t>Project manage the Information Asset Mapping programme, including planning, sequencing activity and monitoring progress.</w:t>
      </w:r>
    </w:p>
    <w:p w14:paraId="09DF184F" w14:textId="77777777" w:rsidR="007E58E3" w:rsidRPr="00D03D13" w:rsidRDefault="007E58E3" w:rsidP="007E58E3">
      <w:pPr>
        <w:numPr>
          <w:ilvl w:val="0"/>
          <w:numId w:val="21"/>
        </w:numPr>
        <w:rPr>
          <w:rFonts w:ascii="Arial" w:hAnsi="Arial" w:cs="Arial"/>
          <w:sz w:val="18"/>
          <w:szCs w:val="18"/>
        </w:rPr>
      </w:pPr>
      <w:r w:rsidRPr="00D03D13">
        <w:rPr>
          <w:rFonts w:ascii="Arial" w:hAnsi="Arial" w:cs="Arial"/>
          <w:sz w:val="18"/>
          <w:szCs w:val="18"/>
        </w:rPr>
        <w:t>Maintain delivery plans, milestones and reporting information for internal governance and assurance purposes.</w:t>
      </w:r>
    </w:p>
    <w:p w14:paraId="4EB43523" w14:textId="77777777" w:rsidR="007E58E3" w:rsidRPr="00D03D13" w:rsidRDefault="007E58E3" w:rsidP="007E58E3">
      <w:pPr>
        <w:rPr>
          <w:rFonts w:ascii="Arial" w:hAnsi="Arial" w:cs="Arial"/>
          <w:b/>
          <w:bCs/>
          <w:sz w:val="18"/>
          <w:szCs w:val="18"/>
        </w:rPr>
      </w:pPr>
      <w:r w:rsidRPr="00D03D13">
        <w:rPr>
          <w:rFonts w:ascii="Arial" w:hAnsi="Arial" w:cs="Arial"/>
          <w:b/>
          <w:bCs/>
          <w:sz w:val="18"/>
          <w:szCs w:val="18"/>
        </w:rPr>
        <w:t>Communication, Engagement and Change Support</w:t>
      </w:r>
    </w:p>
    <w:p w14:paraId="72676085" w14:textId="77777777" w:rsidR="007E58E3" w:rsidRPr="00D03D13" w:rsidRDefault="007E58E3" w:rsidP="007E58E3">
      <w:pPr>
        <w:numPr>
          <w:ilvl w:val="0"/>
          <w:numId w:val="22"/>
        </w:numPr>
        <w:rPr>
          <w:rFonts w:ascii="Arial" w:hAnsi="Arial" w:cs="Arial"/>
          <w:sz w:val="18"/>
          <w:szCs w:val="18"/>
        </w:rPr>
      </w:pPr>
      <w:r w:rsidRPr="00D03D13">
        <w:rPr>
          <w:rFonts w:ascii="Arial" w:hAnsi="Arial" w:cs="Arial"/>
          <w:sz w:val="18"/>
          <w:szCs w:val="18"/>
        </w:rPr>
        <w:t>Design and deliver a 360</w:t>
      </w:r>
      <w:r w:rsidRPr="00D03D13">
        <w:rPr>
          <w:rFonts w:ascii="Arial" w:hAnsi="Arial" w:cs="Arial"/>
          <w:sz w:val="18"/>
          <w:szCs w:val="18"/>
        </w:rPr>
        <w:noBreakHyphen/>
        <w:t>degree communication approach for Information Management, aligned to UEL priorities and audience needs.</w:t>
      </w:r>
    </w:p>
    <w:p w14:paraId="02EEC23C" w14:textId="2459564F" w:rsidR="007E58E3" w:rsidRPr="00D03D13" w:rsidRDefault="007E58E3" w:rsidP="007E58E3">
      <w:pPr>
        <w:numPr>
          <w:ilvl w:val="0"/>
          <w:numId w:val="22"/>
        </w:numPr>
        <w:rPr>
          <w:rFonts w:ascii="Arial" w:hAnsi="Arial" w:cs="Arial"/>
          <w:sz w:val="18"/>
          <w:szCs w:val="18"/>
        </w:rPr>
      </w:pPr>
      <w:r w:rsidRPr="00D03D13">
        <w:rPr>
          <w:rFonts w:ascii="Arial" w:hAnsi="Arial" w:cs="Arial"/>
          <w:sz w:val="18"/>
          <w:szCs w:val="18"/>
        </w:rPr>
        <w:t>Produce</w:t>
      </w:r>
      <w:r w:rsidR="00AD7932">
        <w:rPr>
          <w:rFonts w:ascii="Arial" w:hAnsi="Arial" w:cs="Arial"/>
          <w:sz w:val="18"/>
          <w:szCs w:val="18"/>
        </w:rPr>
        <w:t xml:space="preserve"> regular static and dynamic</w:t>
      </w:r>
      <w:r w:rsidR="00256372">
        <w:rPr>
          <w:rFonts w:ascii="Arial" w:hAnsi="Arial" w:cs="Arial"/>
          <w:sz w:val="18"/>
          <w:szCs w:val="18"/>
        </w:rPr>
        <w:t xml:space="preserve"> communication</w:t>
      </w:r>
      <w:r w:rsidRPr="00D03D13">
        <w:rPr>
          <w:rFonts w:ascii="Arial" w:hAnsi="Arial" w:cs="Arial"/>
          <w:sz w:val="18"/>
          <w:szCs w:val="18"/>
        </w:rPr>
        <w:t xml:space="preserve"> including guidance, briefings, updates and presentations</w:t>
      </w:r>
      <w:r w:rsidR="00256372">
        <w:rPr>
          <w:rFonts w:ascii="Arial" w:hAnsi="Arial" w:cs="Arial"/>
          <w:sz w:val="18"/>
          <w:szCs w:val="18"/>
        </w:rPr>
        <w:t xml:space="preserve"> for </w:t>
      </w:r>
      <w:r w:rsidR="00C13623">
        <w:rPr>
          <w:rFonts w:ascii="Arial" w:hAnsi="Arial" w:cs="Arial"/>
          <w:sz w:val="18"/>
          <w:szCs w:val="18"/>
        </w:rPr>
        <w:t xml:space="preserve">staff, </w:t>
      </w:r>
      <w:r w:rsidR="00256372">
        <w:rPr>
          <w:rFonts w:ascii="Arial" w:hAnsi="Arial" w:cs="Arial"/>
          <w:sz w:val="18"/>
          <w:szCs w:val="18"/>
        </w:rPr>
        <w:t>data owners</w:t>
      </w:r>
      <w:r w:rsidR="00C13623">
        <w:rPr>
          <w:rFonts w:ascii="Arial" w:hAnsi="Arial" w:cs="Arial"/>
          <w:sz w:val="18"/>
          <w:szCs w:val="18"/>
        </w:rPr>
        <w:t>, data</w:t>
      </w:r>
      <w:r w:rsidR="00256372">
        <w:rPr>
          <w:rFonts w:ascii="Arial" w:hAnsi="Arial" w:cs="Arial"/>
          <w:sz w:val="18"/>
          <w:szCs w:val="18"/>
        </w:rPr>
        <w:t xml:space="preserve"> stewards</w:t>
      </w:r>
      <w:r w:rsidR="00C13623">
        <w:rPr>
          <w:rFonts w:ascii="Arial" w:hAnsi="Arial" w:cs="Arial"/>
          <w:sz w:val="18"/>
          <w:szCs w:val="18"/>
        </w:rPr>
        <w:t xml:space="preserve"> </w:t>
      </w:r>
      <w:proofErr w:type="gramStart"/>
      <w:r w:rsidR="00C13623">
        <w:rPr>
          <w:rFonts w:ascii="Arial" w:hAnsi="Arial" w:cs="Arial"/>
          <w:sz w:val="18"/>
          <w:szCs w:val="18"/>
        </w:rPr>
        <w:t>and</w:t>
      </w:r>
      <w:r w:rsidR="00256372">
        <w:rPr>
          <w:rFonts w:ascii="Arial" w:hAnsi="Arial" w:cs="Arial"/>
          <w:sz w:val="18"/>
          <w:szCs w:val="18"/>
        </w:rPr>
        <w:t>,</w:t>
      </w:r>
      <w:proofErr w:type="gramEnd"/>
      <w:r w:rsidR="00B64932">
        <w:rPr>
          <w:rFonts w:ascii="Arial" w:hAnsi="Arial" w:cs="Arial"/>
          <w:sz w:val="18"/>
          <w:szCs w:val="18"/>
        </w:rPr>
        <w:t xml:space="preserve"> </w:t>
      </w:r>
      <w:r w:rsidR="00C13623">
        <w:rPr>
          <w:rFonts w:ascii="Arial" w:hAnsi="Arial" w:cs="Arial"/>
          <w:sz w:val="18"/>
          <w:szCs w:val="18"/>
        </w:rPr>
        <w:t>senior leadership.</w:t>
      </w:r>
    </w:p>
    <w:p w14:paraId="1C9E2B46" w14:textId="77777777" w:rsidR="007E58E3" w:rsidRPr="00D03D13" w:rsidRDefault="007E58E3" w:rsidP="007E58E3">
      <w:pPr>
        <w:numPr>
          <w:ilvl w:val="0"/>
          <w:numId w:val="22"/>
        </w:numPr>
        <w:rPr>
          <w:rFonts w:ascii="Arial" w:hAnsi="Arial" w:cs="Arial"/>
          <w:sz w:val="18"/>
          <w:szCs w:val="18"/>
        </w:rPr>
      </w:pPr>
      <w:r w:rsidRPr="00D03D13">
        <w:rPr>
          <w:rFonts w:ascii="Arial" w:hAnsi="Arial" w:cs="Arial"/>
          <w:sz w:val="18"/>
          <w:szCs w:val="18"/>
        </w:rPr>
        <w:t>Deliver in</w:t>
      </w:r>
      <w:r w:rsidRPr="00D03D13">
        <w:rPr>
          <w:rFonts w:ascii="Arial" w:hAnsi="Arial" w:cs="Arial"/>
          <w:sz w:val="18"/>
          <w:szCs w:val="18"/>
        </w:rPr>
        <w:noBreakHyphen/>
        <w:t>person engagement through workshops, meetings and structured discussions.</w:t>
      </w:r>
    </w:p>
    <w:p w14:paraId="3761129D" w14:textId="77777777" w:rsidR="006D53C0" w:rsidRPr="00805BCC" w:rsidRDefault="006D53C0" w:rsidP="006D53C0">
      <w:pPr>
        <w:jc w:val="both"/>
        <w:rPr>
          <w:rFonts w:ascii="Arial" w:hAnsi="Arial" w:cs="Arial"/>
          <w:bCs/>
          <w:sz w:val="18"/>
          <w:szCs w:val="18"/>
        </w:rPr>
      </w:pPr>
    </w:p>
    <w:p w14:paraId="0DFBAF8B" w14:textId="77777777" w:rsidR="002E775C" w:rsidRPr="00805BCC" w:rsidRDefault="002E775C" w:rsidP="3C0EE9EA">
      <w:pPr>
        <w:jc w:val="both"/>
        <w:rPr>
          <w:rFonts w:ascii="Arial" w:hAnsi="Arial" w:cs="Arial"/>
          <w:b/>
          <w:bCs/>
          <w:sz w:val="18"/>
          <w:szCs w:val="18"/>
        </w:rPr>
      </w:pPr>
    </w:p>
    <w:p w14:paraId="7908FB03" w14:textId="284EBBA5" w:rsidR="000D203F" w:rsidRPr="00805BCC" w:rsidRDefault="00C643A5" w:rsidP="3C0EE9EA">
      <w:pPr>
        <w:jc w:val="both"/>
        <w:rPr>
          <w:rFonts w:ascii="Arial" w:hAnsi="Arial" w:cs="Arial"/>
          <w:sz w:val="18"/>
          <w:szCs w:val="18"/>
        </w:rPr>
      </w:pPr>
      <w:r w:rsidRPr="00805BCC">
        <w:rPr>
          <w:rFonts w:ascii="Arial" w:hAnsi="Arial" w:cs="Arial"/>
          <w:sz w:val="18"/>
          <w:szCs w:val="18"/>
        </w:rPr>
        <w:t xml:space="preserve">The duties and responsibilities outlined </w:t>
      </w:r>
      <w:r w:rsidR="00A805B0" w:rsidRPr="00805BCC">
        <w:rPr>
          <w:rFonts w:ascii="Arial" w:hAnsi="Arial" w:cs="Arial"/>
          <w:sz w:val="18"/>
          <w:szCs w:val="18"/>
        </w:rPr>
        <w:t xml:space="preserve">above </w:t>
      </w:r>
      <w:r w:rsidRPr="00805BCC">
        <w:rPr>
          <w:rFonts w:ascii="Arial" w:hAnsi="Arial" w:cs="Arial"/>
          <w:sz w:val="18"/>
          <w:szCs w:val="18"/>
        </w:rPr>
        <w:t xml:space="preserve">provide a general overview of the range of tasks </w:t>
      </w:r>
      <w:r w:rsidR="00CC6DA0" w:rsidRPr="00805BCC">
        <w:rPr>
          <w:rFonts w:ascii="Arial" w:hAnsi="Arial" w:cs="Arial"/>
          <w:sz w:val="18"/>
          <w:szCs w:val="18"/>
        </w:rPr>
        <w:t xml:space="preserve">that </w:t>
      </w:r>
      <w:r w:rsidR="00CC6DA0">
        <w:rPr>
          <w:rFonts w:ascii="Arial" w:hAnsi="Arial" w:cs="Arial"/>
          <w:sz w:val="18"/>
          <w:szCs w:val="18"/>
        </w:rPr>
        <w:t xml:space="preserve">this role </w:t>
      </w:r>
      <w:r w:rsidRPr="00805BCC">
        <w:rPr>
          <w:rFonts w:ascii="Arial" w:hAnsi="Arial" w:cs="Arial"/>
          <w:sz w:val="18"/>
          <w:szCs w:val="18"/>
        </w:rPr>
        <w:t>at the University</w:t>
      </w:r>
      <w:r w:rsidR="00560FE0" w:rsidRPr="00805BCC">
        <w:rPr>
          <w:rFonts w:ascii="Arial" w:hAnsi="Arial" w:cs="Arial"/>
          <w:sz w:val="18"/>
          <w:szCs w:val="18"/>
        </w:rPr>
        <w:t xml:space="preserve"> of East London</w:t>
      </w:r>
      <w:r w:rsidRPr="00805BCC">
        <w:rPr>
          <w:rFonts w:ascii="Arial" w:hAnsi="Arial" w:cs="Arial"/>
          <w:sz w:val="18"/>
          <w:szCs w:val="18"/>
        </w:rPr>
        <w:t xml:space="preserve"> may be required to perform. Please note that this job description is not exhaustive, and additional tasks aligned with the role's grade may be assigned as needed. </w:t>
      </w:r>
    </w:p>
    <w:p w14:paraId="5C9CA6AA" w14:textId="77777777" w:rsidR="000D203F" w:rsidRPr="00805BCC" w:rsidRDefault="000D203F" w:rsidP="3C0EE9EA">
      <w:pPr>
        <w:jc w:val="both"/>
        <w:rPr>
          <w:rFonts w:ascii="Arial" w:hAnsi="Arial" w:cs="Arial"/>
          <w:sz w:val="18"/>
          <w:szCs w:val="18"/>
        </w:rPr>
      </w:pPr>
    </w:p>
    <w:p w14:paraId="266B7DB3" w14:textId="6892A3A4" w:rsidR="002E775C" w:rsidRDefault="00C643A5" w:rsidP="3C0EE9EA">
      <w:pPr>
        <w:jc w:val="both"/>
        <w:rPr>
          <w:rFonts w:ascii="Arial" w:hAnsi="Arial" w:cs="Arial"/>
          <w:sz w:val="18"/>
          <w:szCs w:val="18"/>
        </w:rPr>
      </w:pPr>
      <w:r w:rsidRPr="00805BCC">
        <w:rPr>
          <w:rFonts w:ascii="Arial" w:hAnsi="Arial" w:cs="Arial"/>
          <w:sz w:val="18"/>
          <w:szCs w:val="18"/>
        </w:rPr>
        <w:t>The job description may also be updated to reflect changes in circumstances, and employees will be consulted if any amendments are required.</w:t>
      </w:r>
    </w:p>
    <w:p w14:paraId="5A19BC1F" w14:textId="77777777" w:rsidR="00754497" w:rsidRDefault="00754497" w:rsidP="00754497">
      <w:pPr>
        <w:rPr>
          <w:rFonts w:ascii="Arial" w:hAnsi="Arial" w:cs="Arial"/>
          <w:sz w:val="18"/>
          <w:szCs w:val="18"/>
        </w:rPr>
      </w:pPr>
    </w:p>
    <w:p w14:paraId="2F453F49" w14:textId="6AB6B89C" w:rsidR="00754497" w:rsidRPr="00295586" w:rsidRDefault="00295586" w:rsidP="00295586">
      <w:pPr>
        <w:jc w:val="both"/>
        <w:rPr>
          <w:rFonts w:ascii="Arial" w:hAnsi="Arial" w:cs="Arial"/>
          <w:b/>
          <w:bCs/>
          <w:sz w:val="18"/>
          <w:szCs w:val="18"/>
        </w:rPr>
      </w:pPr>
      <w:r w:rsidRPr="00295586">
        <w:rPr>
          <w:rFonts w:ascii="Arial" w:hAnsi="Arial" w:cs="Arial"/>
          <w:b/>
          <w:bCs/>
          <w:sz w:val="18"/>
          <w:szCs w:val="18"/>
        </w:rPr>
        <w:t xml:space="preserve">All employees must adhere to all UEL policies and regulations, demonstrating </w:t>
      </w:r>
      <w:r w:rsidR="007E58E3">
        <w:rPr>
          <w:rFonts w:ascii="Arial" w:hAnsi="Arial" w:cs="Arial"/>
          <w:b/>
          <w:bCs/>
          <w:sz w:val="18"/>
          <w:szCs w:val="18"/>
        </w:rPr>
        <w:t>an understanding of</w:t>
      </w:r>
      <w:r w:rsidRPr="00295586">
        <w:rPr>
          <w:rFonts w:ascii="Arial" w:hAnsi="Arial" w:cs="Arial"/>
          <w:b/>
          <w:bCs/>
          <w:sz w:val="18"/>
          <w:szCs w:val="18"/>
        </w:rPr>
        <w:t xml:space="preserve"> equal opportunities within a diverse and multicultural environment. Employees are also expected to actively contribute to building and maintaining a positive reputation for UEL in all their professional activities.</w:t>
      </w:r>
    </w:p>
    <w:p w14:paraId="6A087C4D" w14:textId="77777777" w:rsidR="00071050" w:rsidRPr="00805BCC" w:rsidRDefault="00071050" w:rsidP="00295586">
      <w:pPr>
        <w:jc w:val="both"/>
        <w:rPr>
          <w:rFonts w:ascii="Arial" w:hAnsi="Arial" w:cs="Arial"/>
          <w:b/>
          <w:bCs/>
          <w:sz w:val="18"/>
          <w:szCs w:val="18"/>
          <w:u w:val="single"/>
        </w:rPr>
      </w:pPr>
    </w:p>
    <w:p w14:paraId="1DB244EA" w14:textId="77777777" w:rsidR="00071050" w:rsidRPr="00805BCC" w:rsidRDefault="00071050" w:rsidP="00295586">
      <w:pPr>
        <w:jc w:val="both"/>
        <w:rPr>
          <w:rFonts w:ascii="Arial" w:hAnsi="Arial" w:cs="Arial"/>
          <w:b/>
          <w:bCs/>
          <w:sz w:val="18"/>
          <w:szCs w:val="18"/>
          <w:u w:val="single"/>
        </w:rPr>
      </w:pPr>
    </w:p>
    <w:p w14:paraId="769EFC33" w14:textId="77777777" w:rsidR="00805BCC" w:rsidRDefault="00805BCC" w:rsidP="002E775C">
      <w:pPr>
        <w:jc w:val="center"/>
        <w:rPr>
          <w:rFonts w:ascii="Arial" w:hAnsi="Arial" w:cs="Arial"/>
          <w:b/>
          <w:bCs/>
          <w:sz w:val="18"/>
          <w:szCs w:val="18"/>
          <w:u w:val="single"/>
        </w:rPr>
      </w:pPr>
    </w:p>
    <w:p w14:paraId="053FD162" w14:textId="77777777" w:rsidR="00805BCC" w:rsidRDefault="00805BCC" w:rsidP="002E775C">
      <w:pPr>
        <w:jc w:val="center"/>
        <w:rPr>
          <w:rFonts w:ascii="Arial" w:hAnsi="Arial" w:cs="Arial"/>
          <w:b/>
          <w:bCs/>
          <w:sz w:val="18"/>
          <w:szCs w:val="18"/>
          <w:u w:val="single"/>
        </w:rPr>
      </w:pPr>
    </w:p>
    <w:p w14:paraId="2E4E15C3" w14:textId="77777777" w:rsidR="00805BCC" w:rsidRDefault="00805BCC" w:rsidP="002E775C">
      <w:pPr>
        <w:jc w:val="center"/>
        <w:rPr>
          <w:rFonts w:ascii="Arial" w:hAnsi="Arial" w:cs="Arial"/>
          <w:b/>
          <w:bCs/>
          <w:sz w:val="18"/>
          <w:szCs w:val="18"/>
          <w:u w:val="single"/>
        </w:rPr>
      </w:pPr>
    </w:p>
    <w:p w14:paraId="5FCEDB37" w14:textId="77777777" w:rsidR="00805BCC" w:rsidRDefault="00805BCC" w:rsidP="002E775C">
      <w:pPr>
        <w:jc w:val="center"/>
        <w:rPr>
          <w:rFonts w:ascii="Arial" w:hAnsi="Arial" w:cs="Arial"/>
          <w:b/>
          <w:bCs/>
          <w:sz w:val="18"/>
          <w:szCs w:val="18"/>
          <w:u w:val="single"/>
        </w:rPr>
      </w:pPr>
    </w:p>
    <w:p w14:paraId="6B1903C9" w14:textId="77777777" w:rsidR="00805BCC" w:rsidRDefault="00805BCC" w:rsidP="002E775C">
      <w:pPr>
        <w:jc w:val="center"/>
        <w:rPr>
          <w:rFonts w:ascii="Arial" w:hAnsi="Arial" w:cs="Arial"/>
          <w:b/>
          <w:bCs/>
          <w:sz w:val="18"/>
          <w:szCs w:val="18"/>
          <w:u w:val="single"/>
        </w:rPr>
      </w:pPr>
    </w:p>
    <w:p w14:paraId="26C76D69" w14:textId="77777777" w:rsidR="00805BCC" w:rsidRDefault="00805BCC" w:rsidP="002E775C">
      <w:pPr>
        <w:jc w:val="center"/>
        <w:rPr>
          <w:rFonts w:ascii="Arial" w:hAnsi="Arial" w:cs="Arial"/>
          <w:b/>
          <w:bCs/>
          <w:sz w:val="18"/>
          <w:szCs w:val="18"/>
          <w:u w:val="single"/>
        </w:rPr>
      </w:pPr>
    </w:p>
    <w:p w14:paraId="30D7CCB7" w14:textId="77777777" w:rsidR="00805BCC" w:rsidRDefault="00805BCC" w:rsidP="002E775C">
      <w:pPr>
        <w:jc w:val="center"/>
        <w:rPr>
          <w:rFonts w:ascii="Arial" w:hAnsi="Arial" w:cs="Arial"/>
          <w:b/>
          <w:bCs/>
          <w:sz w:val="18"/>
          <w:szCs w:val="18"/>
          <w:u w:val="single"/>
        </w:rPr>
      </w:pPr>
    </w:p>
    <w:p w14:paraId="5112E201" w14:textId="77777777" w:rsidR="00805BCC" w:rsidRDefault="00805BCC" w:rsidP="002E775C">
      <w:pPr>
        <w:jc w:val="center"/>
        <w:rPr>
          <w:rFonts w:ascii="Arial" w:hAnsi="Arial" w:cs="Arial"/>
          <w:b/>
          <w:bCs/>
          <w:sz w:val="18"/>
          <w:szCs w:val="18"/>
          <w:u w:val="single"/>
        </w:rPr>
      </w:pPr>
    </w:p>
    <w:p w14:paraId="15D3D389" w14:textId="77777777" w:rsidR="00805BCC" w:rsidRDefault="00805BCC" w:rsidP="002E775C">
      <w:pPr>
        <w:jc w:val="center"/>
        <w:rPr>
          <w:rFonts w:ascii="Arial" w:hAnsi="Arial" w:cs="Arial"/>
          <w:b/>
          <w:bCs/>
          <w:sz w:val="18"/>
          <w:szCs w:val="18"/>
          <w:u w:val="single"/>
        </w:rPr>
      </w:pPr>
    </w:p>
    <w:p w14:paraId="5B18D8FE" w14:textId="77777777" w:rsidR="00805BCC" w:rsidRDefault="00805BCC" w:rsidP="002E775C">
      <w:pPr>
        <w:jc w:val="center"/>
        <w:rPr>
          <w:rFonts w:ascii="Arial" w:hAnsi="Arial" w:cs="Arial"/>
          <w:b/>
          <w:bCs/>
          <w:sz w:val="18"/>
          <w:szCs w:val="18"/>
          <w:u w:val="single"/>
        </w:rPr>
      </w:pPr>
    </w:p>
    <w:p w14:paraId="13DAE677" w14:textId="77777777" w:rsidR="00805BCC" w:rsidRDefault="00805BCC" w:rsidP="002E775C">
      <w:pPr>
        <w:jc w:val="center"/>
        <w:rPr>
          <w:rFonts w:ascii="Arial" w:hAnsi="Arial" w:cs="Arial"/>
          <w:b/>
          <w:bCs/>
          <w:sz w:val="18"/>
          <w:szCs w:val="18"/>
          <w:u w:val="single"/>
        </w:rPr>
      </w:pPr>
    </w:p>
    <w:p w14:paraId="4BB9DCCD" w14:textId="77777777" w:rsidR="00805BCC" w:rsidRDefault="00805BCC" w:rsidP="002E775C">
      <w:pPr>
        <w:jc w:val="center"/>
        <w:rPr>
          <w:rFonts w:ascii="Arial" w:hAnsi="Arial" w:cs="Arial"/>
          <w:b/>
          <w:bCs/>
          <w:sz w:val="18"/>
          <w:szCs w:val="18"/>
          <w:u w:val="single"/>
        </w:rPr>
      </w:pPr>
    </w:p>
    <w:p w14:paraId="44EF3255" w14:textId="77777777" w:rsidR="00805BCC" w:rsidRDefault="00805BCC" w:rsidP="002E775C">
      <w:pPr>
        <w:jc w:val="center"/>
        <w:rPr>
          <w:rFonts w:ascii="Arial" w:hAnsi="Arial" w:cs="Arial"/>
          <w:b/>
          <w:bCs/>
          <w:sz w:val="18"/>
          <w:szCs w:val="18"/>
          <w:u w:val="single"/>
        </w:rPr>
      </w:pPr>
    </w:p>
    <w:p w14:paraId="47D18919" w14:textId="77777777" w:rsidR="00805BCC" w:rsidRDefault="00805BCC" w:rsidP="002E775C">
      <w:pPr>
        <w:jc w:val="center"/>
        <w:rPr>
          <w:rFonts w:ascii="Arial" w:hAnsi="Arial" w:cs="Arial"/>
          <w:b/>
          <w:bCs/>
          <w:sz w:val="18"/>
          <w:szCs w:val="18"/>
          <w:u w:val="single"/>
        </w:rPr>
      </w:pPr>
    </w:p>
    <w:p w14:paraId="34AD2A2E" w14:textId="77777777" w:rsidR="00805BCC" w:rsidRDefault="00805BCC" w:rsidP="002E775C">
      <w:pPr>
        <w:jc w:val="center"/>
        <w:rPr>
          <w:rFonts w:ascii="Arial" w:hAnsi="Arial" w:cs="Arial"/>
          <w:b/>
          <w:bCs/>
          <w:sz w:val="18"/>
          <w:szCs w:val="18"/>
          <w:u w:val="single"/>
        </w:rPr>
      </w:pPr>
    </w:p>
    <w:p w14:paraId="6A76E783" w14:textId="77777777" w:rsidR="00805BCC" w:rsidRDefault="00805BCC" w:rsidP="002E775C">
      <w:pPr>
        <w:jc w:val="center"/>
        <w:rPr>
          <w:rFonts w:ascii="Arial" w:hAnsi="Arial" w:cs="Arial"/>
          <w:b/>
          <w:bCs/>
          <w:sz w:val="18"/>
          <w:szCs w:val="18"/>
          <w:u w:val="single"/>
        </w:rPr>
      </w:pPr>
    </w:p>
    <w:p w14:paraId="042BB7F1" w14:textId="77777777" w:rsidR="00805BCC" w:rsidRDefault="00805BCC" w:rsidP="002E775C">
      <w:pPr>
        <w:jc w:val="center"/>
        <w:rPr>
          <w:rFonts w:ascii="Arial" w:hAnsi="Arial" w:cs="Arial"/>
          <w:b/>
          <w:bCs/>
          <w:sz w:val="18"/>
          <w:szCs w:val="18"/>
          <w:u w:val="single"/>
        </w:rPr>
      </w:pPr>
    </w:p>
    <w:p w14:paraId="52376374" w14:textId="77777777" w:rsidR="00805BCC" w:rsidRDefault="00805BCC" w:rsidP="002E775C">
      <w:pPr>
        <w:jc w:val="center"/>
        <w:rPr>
          <w:rFonts w:ascii="Arial" w:hAnsi="Arial" w:cs="Arial"/>
          <w:b/>
          <w:bCs/>
          <w:sz w:val="18"/>
          <w:szCs w:val="18"/>
          <w:u w:val="single"/>
        </w:rPr>
      </w:pPr>
    </w:p>
    <w:p w14:paraId="7D70F843" w14:textId="77777777" w:rsidR="009113EB" w:rsidRDefault="009113EB" w:rsidP="002E775C">
      <w:pPr>
        <w:jc w:val="center"/>
        <w:rPr>
          <w:rFonts w:ascii="Arial" w:hAnsi="Arial" w:cs="Arial"/>
          <w:b/>
          <w:bCs/>
          <w:sz w:val="18"/>
          <w:szCs w:val="18"/>
          <w:u w:val="single"/>
        </w:rPr>
      </w:pPr>
    </w:p>
    <w:p w14:paraId="4CD577CE" w14:textId="3779F616" w:rsidR="002E775C" w:rsidRDefault="00B73CC8" w:rsidP="002E775C">
      <w:pPr>
        <w:jc w:val="center"/>
        <w:rPr>
          <w:rFonts w:ascii="Arial" w:hAnsi="Arial" w:cs="Arial"/>
          <w:b/>
          <w:bCs/>
          <w:sz w:val="18"/>
          <w:szCs w:val="18"/>
          <w:u w:val="single"/>
        </w:rPr>
      </w:pPr>
      <w:r>
        <w:rPr>
          <w:rFonts w:ascii="Arial" w:hAnsi="Arial" w:cs="Arial"/>
          <w:b/>
          <w:bCs/>
          <w:sz w:val="18"/>
          <w:szCs w:val="18"/>
          <w:u w:val="single"/>
        </w:rPr>
        <w:t>PERSON SPECIFICATION</w:t>
      </w:r>
    </w:p>
    <w:p w14:paraId="7830F1B6" w14:textId="77777777" w:rsidR="00FE493E" w:rsidRDefault="00FE493E" w:rsidP="002E775C">
      <w:pPr>
        <w:jc w:val="center"/>
        <w:rPr>
          <w:rFonts w:ascii="Arial" w:hAnsi="Arial" w:cs="Arial"/>
          <w:b/>
          <w:bCs/>
          <w:sz w:val="18"/>
          <w:szCs w:val="18"/>
          <w:u w:val="single"/>
        </w:rPr>
      </w:pPr>
    </w:p>
    <w:p w14:paraId="0DF9E9D4" w14:textId="77777777" w:rsidR="00DF2FAD" w:rsidRPr="00DF3CDE" w:rsidRDefault="00DF2FAD" w:rsidP="00DF2FAD">
      <w:pPr>
        <w:rPr>
          <w:rFonts w:ascii="Arial" w:hAnsi="Arial" w:cs="Arial"/>
          <w:sz w:val="18"/>
          <w:szCs w:val="18"/>
        </w:rPr>
      </w:pPr>
      <w:r w:rsidRPr="00DF3CDE">
        <w:rPr>
          <w:rFonts w:ascii="Arial" w:hAnsi="Arial" w:cs="Arial"/>
          <w:sz w:val="18"/>
          <w:szCs w:val="18"/>
        </w:rPr>
        <w:t xml:space="preserve">The University's Core </w:t>
      </w:r>
      <w:r>
        <w:rPr>
          <w:rFonts w:ascii="Arial" w:hAnsi="Arial" w:cs="Arial"/>
          <w:sz w:val="18"/>
          <w:szCs w:val="18"/>
        </w:rPr>
        <w:t xml:space="preserve"> </w:t>
      </w:r>
      <w:hyperlink r:id="rId12" w:history="1">
        <w:r>
          <w:rPr>
            <w:rStyle w:val="Hyperlink"/>
            <w:rFonts w:ascii="Arial" w:hAnsi="Arial" w:cs="Arial"/>
            <w:sz w:val="18"/>
            <w:szCs w:val="18"/>
          </w:rPr>
          <w:t>Values</w:t>
        </w:r>
      </w:hyperlink>
      <w:r>
        <w:rPr>
          <w:rFonts w:ascii="Arial" w:hAnsi="Arial" w:cs="Arial"/>
          <w:sz w:val="18"/>
          <w:szCs w:val="18"/>
        </w:rPr>
        <w:t xml:space="preserve"> </w:t>
      </w:r>
      <w:r w:rsidRPr="00DF3CDE">
        <w:rPr>
          <w:rFonts w:ascii="Arial" w:hAnsi="Arial" w:cs="Arial"/>
          <w:sz w:val="18"/>
          <w:szCs w:val="18"/>
        </w:rPr>
        <w:t xml:space="preserve">are </w:t>
      </w:r>
      <w:r w:rsidRPr="00AB77CB">
        <w:rPr>
          <w:rFonts w:ascii="Arial" w:hAnsi="Arial" w:cs="Arial"/>
          <w:b/>
          <w:bCs/>
          <w:sz w:val="18"/>
          <w:szCs w:val="18"/>
        </w:rPr>
        <w:t>Passion, Inclusion, Courage</w:t>
      </w:r>
      <w:r w:rsidRPr="00DF3CDE">
        <w:rPr>
          <w:rFonts w:ascii="Arial" w:hAnsi="Arial" w:cs="Arial"/>
          <w:sz w:val="18"/>
          <w:szCs w:val="18"/>
        </w:rPr>
        <w:t xml:space="preserve">, and they are at the root of everything we do and everyone in our community is expected to demonstrate them. </w:t>
      </w:r>
    </w:p>
    <w:p w14:paraId="478C1DA4" w14:textId="77777777" w:rsidR="00DF2FAD" w:rsidRPr="00F07A25" w:rsidRDefault="00DF2FAD" w:rsidP="00DF2FAD">
      <w:pPr>
        <w:rPr>
          <w:rFonts w:ascii="Arial" w:hAnsi="Arial" w:cs="Arial"/>
          <w:sz w:val="18"/>
          <w:szCs w:val="18"/>
        </w:rPr>
      </w:pPr>
    </w:p>
    <w:p w14:paraId="6559FC2F" w14:textId="77777777" w:rsidR="00DF2FAD" w:rsidRDefault="00DF2FAD" w:rsidP="00DF2FAD">
      <w:pPr>
        <w:rPr>
          <w:rFonts w:ascii="Arial" w:hAnsi="Arial" w:cs="Arial"/>
          <w:sz w:val="18"/>
          <w:szCs w:val="18"/>
        </w:rPr>
      </w:pPr>
      <w:r w:rsidRPr="00FE493E">
        <w:rPr>
          <w:rFonts w:ascii="Arial" w:hAnsi="Arial" w:cs="Arial"/>
          <w:sz w:val="18"/>
          <w:szCs w:val="18"/>
        </w:rPr>
        <w:t>The table below outlines the essential and desirable criteria required to perform the role effectively. Candidates will be shortlisted based on how closely they meet these criteria.</w:t>
      </w:r>
    </w:p>
    <w:p w14:paraId="6E7893EC" w14:textId="77777777" w:rsidR="00B910CA" w:rsidRDefault="00B910CA" w:rsidP="007E58E3">
      <w:pPr>
        <w:rPr>
          <w:rFonts w:ascii="Arial" w:hAnsi="Arial" w:cs="Arial"/>
          <w:b/>
          <w:bCs/>
          <w:sz w:val="18"/>
          <w:szCs w:val="18"/>
          <w:u w:val="single"/>
        </w:rPr>
      </w:pPr>
    </w:p>
    <w:p w14:paraId="4AB19D2B" w14:textId="3EDF2C9D" w:rsidR="001571FD" w:rsidRDefault="001571FD" w:rsidP="00AD14B3">
      <w:pPr>
        <w:rPr>
          <w:rFonts w:ascii="Arial" w:hAnsi="Arial" w:cs="Arial"/>
          <w:b/>
          <w:bCs/>
          <w:sz w:val="18"/>
          <w:szCs w:val="18"/>
          <w:u w:val="single"/>
        </w:rPr>
      </w:pPr>
    </w:p>
    <w:tbl>
      <w:tblPr>
        <w:tblStyle w:val="PlainTable1"/>
        <w:tblW w:w="9634" w:type="dxa"/>
        <w:tblLook w:val="04A0" w:firstRow="1" w:lastRow="0" w:firstColumn="1" w:lastColumn="0" w:noHBand="0" w:noVBand="1"/>
      </w:tblPr>
      <w:tblGrid>
        <w:gridCol w:w="1447"/>
        <w:gridCol w:w="4192"/>
        <w:gridCol w:w="3995"/>
      </w:tblGrid>
      <w:tr w:rsidR="00AD14B3" w:rsidRPr="002A2F76" w14:paraId="0F7C988A" w14:textId="77777777" w:rsidTr="00F455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7" w:type="dxa"/>
          </w:tcPr>
          <w:p w14:paraId="14003795" w14:textId="77777777" w:rsidR="00AD14B3" w:rsidRDefault="00AD14B3" w:rsidP="00F455CE">
            <w:pPr>
              <w:contextualSpacing/>
              <w:rPr>
                <w:rFonts w:ascii="Arial" w:hAnsi="Arial" w:cs="Arial"/>
                <w:b w:val="0"/>
                <w:bCs w:val="0"/>
                <w:sz w:val="18"/>
                <w:szCs w:val="18"/>
                <w:lang w:val="en-US"/>
              </w:rPr>
            </w:pPr>
            <w:r w:rsidRPr="002A2F76">
              <w:rPr>
                <w:rFonts w:ascii="Arial" w:hAnsi="Arial" w:cs="Arial"/>
                <w:sz w:val="18"/>
                <w:szCs w:val="18"/>
                <w:lang w:val="en-US"/>
              </w:rPr>
              <w:t>Category</w:t>
            </w:r>
          </w:p>
          <w:p w14:paraId="67610586" w14:textId="77777777" w:rsidR="00AD14B3" w:rsidRPr="002A2F76" w:rsidRDefault="00AD14B3" w:rsidP="00F455CE">
            <w:pPr>
              <w:contextualSpacing/>
              <w:rPr>
                <w:rFonts w:ascii="Arial" w:hAnsi="Arial" w:cs="Arial"/>
                <w:sz w:val="18"/>
                <w:szCs w:val="18"/>
                <w:lang w:val="en-US"/>
              </w:rPr>
            </w:pPr>
          </w:p>
        </w:tc>
        <w:tc>
          <w:tcPr>
            <w:tcW w:w="4192" w:type="dxa"/>
          </w:tcPr>
          <w:p w14:paraId="101DE0F1" w14:textId="77777777" w:rsidR="00AD14B3" w:rsidRPr="002A2F76" w:rsidRDefault="00AD14B3" w:rsidP="00F455CE">
            <w:pPr>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US"/>
              </w:rPr>
            </w:pPr>
            <w:r w:rsidRPr="002A2F76">
              <w:rPr>
                <w:rFonts w:ascii="Arial" w:hAnsi="Arial" w:cs="Arial"/>
                <w:sz w:val="18"/>
                <w:szCs w:val="18"/>
                <w:lang w:val="en-US"/>
              </w:rPr>
              <w:t>Essential Criteria</w:t>
            </w:r>
          </w:p>
        </w:tc>
        <w:tc>
          <w:tcPr>
            <w:tcW w:w="3995" w:type="dxa"/>
          </w:tcPr>
          <w:p w14:paraId="654B294F" w14:textId="77777777" w:rsidR="00AD14B3" w:rsidRPr="002A2F76" w:rsidRDefault="00AD14B3" w:rsidP="00F455CE">
            <w:pPr>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US"/>
              </w:rPr>
            </w:pPr>
            <w:r w:rsidRPr="002A2F76">
              <w:rPr>
                <w:rFonts w:ascii="Arial" w:hAnsi="Arial" w:cs="Arial"/>
                <w:sz w:val="18"/>
                <w:szCs w:val="18"/>
                <w:lang w:val="en-US"/>
              </w:rPr>
              <w:t>Desirable Criteria</w:t>
            </w:r>
          </w:p>
        </w:tc>
      </w:tr>
      <w:tr w:rsidR="00AD14B3" w:rsidRPr="002A2F76" w14:paraId="4C6DC8E6" w14:textId="77777777" w:rsidTr="00836387">
        <w:trPr>
          <w:cnfStyle w:val="000000100000" w:firstRow="0" w:lastRow="0" w:firstColumn="0" w:lastColumn="0" w:oddVBand="0" w:evenVBand="0" w:oddHBand="1" w:evenHBand="0" w:firstRowFirstColumn="0" w:firstRowLastColumn="0" w:lastRowFirstColumn="0" w:lastRowLastColumn="0"/>
          <w:trHeight w:val="695"/>
        </w:trPr>
        <w:tc>
          <w:tcPr>
            <w:cnfStyle w:val="001000000000" w:firstRow="0" w:lastRow="0" w:firstColumn="1" w:lastColumn="0" w:oddVBand="0" w:evenVBand="0" w:oddHBand="0" w:evenHBand="0" w:firstRowFirstColumn="0" w:firstRowLastColumn="0" w:lastRowFirstColumn="0" w:lastRowLastColumn="0"/>
            <w:tcW w:w="1447" w:type="dxa"/>
          </w:tcPr>
          <w:p w14:paraId="39F49BA2" w14:textId="77777777" w:rsidR="00AD14B3" w:rsidRPr="002A2F76" w:rsidRDefault="00AD14B3" w:rsidP="00F455CE">
            <w:pPr>
              <w:contextualSpacing/>
              <w:rPr>
                <w:rFonts w:ascii="Arial" w:hAnsi="Arial" w:cs="Arial"/>
                <w:sz w:val="18"/>
                <w:szCs w:val="18"/>
                <w:lang w:val="en-US"/>
              </w:rPr>
            </w:pPr>
            <w:r w:rsidRPr="002A2F76">
              <w:rPr>
                <w:rFonts w:ascii="Arial" w:hAnsi="Arial" w:cs="Arial"/>
                <w:sz w:val="18"/>
                <w:szCs w:val="18"/>
                <w:lang w:val="en-US"/>
              </w:rPr>
              <w:t>Education &amp; Qualifications</w:t>
            </w:r>
            <w:r w:rsidRPr="002A2F76">
              <w:rPr>
                <w:rFonts w:ascii="Arial" w:hAnsi="Arial" w:cs="Arial"/>
                <w:sz w:val="18"/>
                <w:szCs w:val="18"/>
                <w:lang w:val="en-US"/>
              </w:rPr>
              <w:br/>
            </w:r>
          </w:p>
        </w:tc>
        <w:tc>
          <w:tcPr>
            <w:tcW w:w="4192" w:type="dxa"/>
          </w:tcPr>
          <w:p w14:paraId="06164264" w14:textId="3AA720D2" w:rsidR="00682038" w:rsidRPr="00836387" w:rsidRDefault="00682038" w:rsidP="00820B46">
            <w:pPr>
              <w:pStyle w:val="ListParagraph"/>
              <w:numPr>
                <w:ilvl w:val="0"/>
                <w:numId w:val="17"/>
              </w:numPr>
              <w:ind w:left="502"/>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36387">
              <w:rPr>
                <w:rFonts w:ascii="Arial" w:hAnsi="Arial" w:cs="Arial"/>
                <w:sz w:val="18"/>
                <w:szCs w:val="18"/>
              </w:rPr>
              <w:t>Degree in relevant field or equivalent professional experience</w:t>
            </w:r>
          </w:p>
          <w:p w14:paraId="5496911F" w14:textId="5BD5DE83" w:rsidR="00AD14B3" w:rsidRPr="00836387" w:rsidRDefault="00AD14B3" w:rsidP="0083638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p>
        </w:tc>
        <w:tc>
          <w:tcPr>
            <w:tcW w:w="3995" w:type="dxa"/>
          </w:tcPr>
          <w:p w14:paraId="2F4A3205" w14:textId="7AA2A4C7" w:rsidR="00AD14B3" w:rsidRPr="00836387" w:rsidRDefault="00121C56" w:rsidP="00121C56">
            <w:pPr>
              <w:pStyle w:val="ListParagraph"/>
              <w:numPr>
                <w:ilvl w:val="0"/>
                <w:numId w:val="25"/>
              </w:num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836387">
              <w:rPr>
                <w:rFonts w:ascii="Arial" w:hAnsi="Arial" w:cs="Arial"/>
                <w:color w:val="000000"/>
                <w:sz w:val="18"/>
                <w:szCs w:val="18"/>
              </w:rPr>
              <w:t>Project management or change management certification.</w:t>
            </w:r>
          </w:p>
        </w:tc>
      </w:tr>
      <w:tr w:rsidR="00AD14B3" w:rsidRPr="002A2F76" w14:paraId="083A46BB" w14:textId="77777777" w:rsidTr="00F455CE">
        <w:tc>
          <w:tcPr>
            <w:cnfStyle w:val="001000000000" w:firstRow="0" w:lastRow="0" w:firstColumn="1" w:lastColumn="0" w:oddVBand="0" w:evenVBand="0" w:oddHBand="0" w:evenHBand="0" w:firstRowFirstColumn="0" w:firstRowLastColumn="0" w:lastRowFirstColumn="0" w:lastRowLastColumn="0"/>
            <w:tcW w:w="1447" w:type="dxa"/>
          </w:tcPr>
          <w:p w14:paraId="2AC10CA7" w14:textId="77777777" w:rsidR="00AD14B3" w:rsidRPr="002A2F76" w:rsidRDefault="00AD14B3" w:rsidP="00F455CE">
            <w:pPr>
              <w:contextualSpacing/>
              <w:rPr>
                <w:rFonts w:ascii="Arial" w:hAnsi="Arial" w:cs="Arial"/>
                <w:sz w:val="18"/>
                <w:szCs w:val="18"/>
                <w:lang w:val="en-US"/>
              </w:rPr>
            </w:pPr>
            <w:r w:rsidRPr="002A2F76">
              <w:rPr>
                <w:rFonts w:ascii="Arial" w:hAnsi="Arial" w:cs="Arial"/>
                <w:sz w:val="18"/>
                <w:szCs w:val="18"/>
                <w:lang w:val="en-US"/>
              </w:rPr>
              <w:t>Experience &amp; Knowledge</w:t>
            </w:r>
            <w:r w:rsidRPr="002A2F76">
              <w:rPr>
                <w:rFonts w:ascii="Arial" w:hAnsi="Arial" w:cs="Arial"/>
                <w:sz w:val="18"/>
                <w:szCs w:val="18"/>
                <w:lang w:val="en-US"/>
              </w:rPr>
              <w:br/>
            </w:r>
          </w:p>
        </w:tc>
        <w:tc>
          <w:tcPr>
            <w:tcW w:w="4192" w:type="dxa"/>
          </w:tcPr>
          <w:p w14:paraId="66B2396A" w14:textId="320358F2" w:rsidR="001F4320" w:rsidRDefault="00BB3F77" w:rsidP="0049627E">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9627E">
              <w:rPr>
                <w:rFonts w:ascii="Arial" w:hAnsi="Arial" w:cs="Arial"/>
                <w:sz w:val="18"/>
                <w:szCs w:val="18"/>
              </w:rPr>
              <w:t>Strong demonstrable experience of scoping, creating and maintaining an organisation</w:t>
            </w:r>
            <w:r w:rsidR="0049627E" w:rsidRPr="0049627E">
              <w:rPr>
                <w:rFonts w:ascii="Arial" w:hAnsi="Arial" w:cs="Arial"/>
                <w:sz w:val="18"/>
                <w:szCs w:val="18"/>
              </w:rPr>
              <w:t>-</w:t>
            </w:r>
            <w:r w:rsidRPr="0049627E">
              <w:rPr>
                <w:rFonts w:ascii="Arial" w:hAnsi="Arial" w:cs="Arial"/>
                <w:sz w:val="18"/>
                <w:szCs w:val="18"/>
              </w:rPr>
              <w:t>wide Information Asset Register</w:t>
            </w:r>
          </w:p>
          <w:p w14:paraId="3BAD1649" w14:textId="4577FE3A" w:rsidR="00C41A7F" w:rsidRDefault="00C41A7F" w:rsidP="00C41A7F">
            <w:pPr>
              <w:numPr>
                <w:ilvl w:val="0"/>
                <w:numId w:val="17"/>
              </w:num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7E58E3">
              <w:rPr>
                <w:rFonts w:ascii="Arial" w:hAnsi="Arial" w:cs="Arial"/>
                <w:sz w:val="18"/>
                <w:szCs w:val="18"/>
              </w:rPr>
              <w:t>Experience of stakeholder engagement at senior levels</w:t>
            </w:r>
          </w:p>
          <w:p w14:paraId="3B512498" w14:textId="2760C765" w:rsidR="00203777" w:rsidRPr="00203777" w:rsidRDefault="00203777" w:rsidP="00203777">
            <w:pPr>
              <w:numPr>
                <w:ilvl w:val="0"/>
                <w:numId w:val="17"/>
              </w:num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7E58E3">
              <w:rPr>
                <w:rFonts w:ascii="Arial" w:hAnsi="Arial" w:cs="Arial"/>
                <w:sz w:val="18"/>
                <w:szCs w:val="18"/>
              </w:rPr>
              <w:t>Experience delivering records management or information management governance frameworks in a complex organisation</w:t>
            </w:r>
          </w:p>
          <w:p w14:paraId="433FB75A" w14:textId="46CE3CBE" w:rsidR="00416260" w:rsidRPr="00416260" w:rsidRDefault="00416260" w:rsidP="00416260">
            <w:pPr>
              <w:numPr>
                <w:ilvl w:val="0"/>
                <w:numId w:val="17"/>
              </w:num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Experience of </w:t>
            </w:r>
            <w:r w:rsidR="00C43747">
              <w:rPr>
                <w:rFonts w:ascii="Arial" w:hAnsi="Arial" w:cs="Arial"/>
                <w:sz w:val="18"/>
                <w:szCs w:val="18"/>
              </w:rPr>
              <w:t>producing a system for generating actionable governance insights for data owners</w:t>
            </w:r>
          </w:p>
          <w:p w14:paraId="0D940731" w14:textId="70FD10B3" w:rsidR="001F4320" w:rsidRPr="0031106C" w:rsidRDefault="00BB3F77" w:rsidP="0031106C">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1106C">
              <w:rPr>
                <w:rFonts w:ascii="Arial" w:hAnsi="Arial" w:cs="Arial"/>
                <w:sz w:val="18"/>
                <w:szCs w:val="18"/>
              </w:rPr>
              <w:t xml:space="preserve">Demonstrable experience of </w:t>
            </w:r>
            <w:r w:rsidR="0031106C" w:rsidRPr="0031106C">
              <w:rPr>
                <w:rFonts w:ascii="Arial" w:hAnsi="Arial" w:cs="Arial"/>
                <w:sz w:val="18"/>
                <w:szCs w:val="18"/>
              </w:rPr>
              <w:t>developing</w:t>
            </w:r>
            <w:r w:rsidRPr="0031106C">
              <w:rPr>
                <w:rFonts w:ascii="Arial" w:hAnsi="Arial" w:cs="Arial"/>
                <w:sz w:val="18"/>
                <w:szCs w:val="18"/>
              </w:rPr>
              <w:t xml:space="preserve"> file</w:t>
            </w:r>
            <w:r w:rsidR="0031106C" w:rsidRPr="0031106C">
              <w:rPr>
                <w:rFonts w:ascii="Arial" w:hAnsi="Arial" w:cs="Arial"/>
                <w:sz w:val="18"/>
                <w:szCs w:val="18"/>
              </w:rPr>
              <w:t xml:space="preserve"> </w:t>
            </w:r>
            <w:r w:rsidRPr="0031106C">
              <w:rPr>
                <w:rFonts w:ascii="Arial" w:hAnsi="Arial" w:cs="Arial"/>
                <w:sz w:val="18"/>
                <w:szCs w:val="18"/>
              </w:rPr>
              <w:t>plans for managing enterprise information</w:t>
            </w:r>
          </w:p>
          <w:p w14:paraId="67640E8B" w14:textId="37768E67" w:rsidR="007E58E3" w:rsidRDefault="007E58E3" w:rsidP="007E58E3">
            <w:pPr>
              <w:numPr>
                <w:ilvl w:val="0"/>
                <w:numId w:val="17"/>
              </w:num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03D13">
              <w:rPr>
                <w:rFonts w:ascii="Arial" w:hAnsi="Arial" w:cs="Arial"/>
                <w:sz w:val="18"/>
                <w:szCs w:val="18"/>
              </w:rPr>
              <w:t>Advanced SharePoint information management skills</w:t>
            </w:r>
          </w:p>
          <w:p w14:paraId="62B29027" w14:textId="32152470" w:rsidR="007E58E3" w:rsidRDefault="007E58E3" w:rsidP="007E58E3">
            <w:pPr>
              <w:numPr>
                <w:ilvl w:val="0"/>
                <w:numId w:val="17"/>
              </w:num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7E58E3">
              <w:rPr>
                <w:rFonts w:ascii="Arial" w:hAnsi="Arial" w:cs="Arial"/>
                <w:sz w:val="18"/>
                <w:szCs w:val="18"/>
              </w:rPr>
              <w:t>Demonstrable project management experience, coordinating activity across multiple stakeholders</w:t>
            </w:r>
          </w:p>
          <w:p w14:paraId="7A74C5F7" w14:textId="77777777" w:rsidR="001F4320" w:rsidRPr="001D5768" w:rsidRDefault="00BB3F77" w:rsidP="001D5768">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D5768">
              <w:rPr>
                <w:rFonts w:ascii="Arial" w:hAnsi="Arial" w:cs="Arial"/>
                <w:sz w:val="18"/>
                <w:szCs w:val="18"/>
              </w:rPr>
              <w:t xml:space="preserve">Demonstrable experience of adapting governance </w:t>
            </w:r>
            <w:r w:rsidR="001D5768" w:rsidRPr="001D5768">
              <w:rPr>
                <w:rFonts w:ascii="Arial" w:hAnsi="Arial" w:cs="Arial"/>
                <w:sz w:val="18"/>
                <w:szCs w:val="18"/>
              </w:rPr>
              <w:t>responses</w:t>
            </w:r>
            <w:r w:rsidRPr="001D5768">
              <w:rPr>
                <w:rFonts w:ascii="Arial" w:hAnsi="Arial" w:cs="Arial"/>
                <w:sz w:val="18"/>
                <w:szCs w:val="18"/>
              </w:rPr>
              <w:t xml:space="preserve"> to the challenges and opportunities of new technological developments</w:t>
            </w:r>
            <w:r w:rsidR="001D5768" w:rsidRPr="001D5768">
              <w:rPr>
                <w:rFonts w:ascii="Arial" w:hAnsi="Arial" w:cs="Arial"/>
                <w:sz w:val="18"/>
                <w:szCs w:val="18"/>
              </w:rPr>
              <w:t>.</w:t>
            </w:r>
          </w:p>
          <w:p w14:paraId="2ACFC2FD" w14:textId="1DDC30B4" w:rsidR="00AD14B3" w:rsidRPr="00AE301C" w:rsidRDefault="00AD14B3" w:rsidP="007C2FFC">
            <w:pPr>
              <w:pStyle w:val="ListParagrap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p>
        </w:tc>
        <w:tc>
          <w:tcPr>
            <w:tcW w:w="3995" w:type="dxa"/>
          </w:tcPr>
          <w:p w14:paraId="67C203D7" w14:textId="5A41C422" w:rsidR="007E58E3" w:rsidRDefault="007E58E3" w:rsidP="007E58E3">
            <w:pPr>
              <w:numPr>
                <w:ilvl w:val="0"/>
                <w:numId w:val="17"/>
              </w:num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03D13">
              <w:rPr>
                <w:rFonts w:ascii="Arial" w:hAnsi="Arial" w:cs="Arial"/>
                <w:sz w:val="18"/>
                <w:szCs w:val="18"/>
              </w:rPr>
              <w:t>Experience in higher education or the public sector</w:t>
            </w:r>
          </w:p>
          <w:p w14:paraId="1E896D4E" w14:textId="280E2777" w:rsidR="001F4320" w:rsidRPr="00836387" w:rsidRDefault="004A5758" w:rsidP="004A5758">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A5758">
              <w:rPr>
                <w:rFonts w:ascii="Arial" w:hAnsi="Arial" w:cs="Arial"/>
                <w:sz w:val="18"/>
                <w:szCs w:val="18"/>
              </w:rPr>
              <w:t xml:space="preserve">Hands-on experience of implementing records management in Microsoft </w:t>
            </w:r>
            <w:r w:rsidRPr="00836387">
              <w:rPr>
                <w:rFonts w:ascii="Arial" w:hAnsi="Arial" w:cs="Arial"/>
                <w:sz w:val="18"/>
                <w:szCs w:val="18"/>
              </w:rPr>
              <w:t>Purview</w:t>
            </w:r>
          </w:p>
          <w:p w14:paraId="22F76715" w14:textId="201197F6" w:rsidR="00AD14B3" w:rsidRPr="00F127A2" w:rsidRDefault="00F127A2" w:rsidP="00F127A2">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36387">
              <w:rPr>
                <w:rFonts w:ascii="Arial" w:hAnsi="Arial" w:cs="Arial"/>
                <w:sz w:val="18"/>
                <w:szCs w:val="18"/>
              </w:rPr>
              <w:t>Experience of delivering targeted governance communication campaigns.</w:t>
            </w:r>
          </w:p>
        </w:tc>
      </w:tr>
      <w:tr w:rsidR="00AD14B3" w:rsidRPr="002A2F76" w14:paraId="4D9CC201" w14:textId="77777777" w:rsidTr="00F455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7" w:type="dxa"/>
          </w:tcPr>
          <w:p w14:paraId="3EB82CF4" w14:textId="77777777" w:rsidR="00AD14B3" w:rsidRPr="002A2F76" w:rsidRDefault="00AD14B3" w:rsidP="00F455CE">
            <w:pPr>
              <w:contextualSpacing/>
              <w:rPr>
                <w:rFonts w:ascii="Arial" w:hAnsi="Arial" w:cs="Arial"/>
                <w:sz w:val="18"/>
                <w:szCs w:val="18"/>
                <w:lang w:val="en-US"/>
              </w:rPr>
            </w:pPr>
            <w:r w:rsidRPr="002A2F76">
              <w:rPr>
                <w:rFonts w:ascii="Arial" w:hAnsi="Arial" w:cs="Arial"/>
                <w:sz w:val="18"/>
                <w:szCs w:val="18"/>
                <w:lang w:val="en-US"/>
              </w:rPr>
              <w:t>Skills &amp; Abilities</w:t>
            </w:r>
            <w:r w:rsidRPr="002A2F76">
              <w:rPr>
                <w:rFonts w:ascii="Arial" w:hAnsi="Arial" w:cs="Arial"/>
                <w:sz w:val="18"/>
                <w:szCs w:val="18"/>
                <w:lang w:val="en-US"/>
              </w:rPr>
              <w:br/>
            </w:r>
          </w:p>
        </w:tc>
        <w:tc>
          <w:tcPr>
            <w:tcW w:w="4192" w:type="dxa"/>
          </w:tcPr>
          <w:p w14:paraId="59EE9D13" w14:textId="289C52AF" w:rsidR="001F4320" w:rsidRPr="00836387" w:rsidRDefault="00BB3F77" w:rsidP="00322527">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36387">
              <w:rPr>
                <w:rFonts w:ascii="Arial" w:hAnsi="Arial" w:cs="Arial"/>
                <w:sz w:val="18"/>
                <w:szCs w:val="18"/>
              </w:rPr>
              <w:t>Excellent written and verbal communication skills, with the ability to tailor messages to different audiences across a range of platforms</w:t>
            </w:r>
          </w:p>
          <w:p w14:paraId="6EA1C23B" w14:textId="30951FB0" w:rsidR="001F4320" w:rsidRPr="00836387" w:rsidRDefault="0049329A" w:rsidP="0049329A">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36387">
              <w:rPr>
                <w:rFonts w:ascii="Arial" w:hAnsi="Arial" w:cs="Arial"/>
                <w:color w:val="000000"/>
                <w:sz w:val="18"/>
                <w:szCs w:val="18"/>
              </w:rPr>
              <w:t>Strong cross-</w:t>
            </w:r>
            <w:r w:rsidR="00BB3F77" w:rsidRPr="00836387">
              <w:rPr>
                <w:rFonts w:ascii="Arial" w:hAnsi="Arial" w:cs="Arial"/>
                <w:sz w:val="18"/>
                <w:szCs w:val="18"/>
              </w:rPr>
              <w:t xml:space="preserve">functional collaboration skills, </w:t>
            </w:r>
            <w:r w:rsidRPr="00836387">
              <w:rPr>
                <w:rFonts w:ascii="Arial" w:hAnsi="Arial" w:cs="Arial"/>
                <w:color w:val="000000"/>
                <w:sz w:val="18"/>
                <w:szCs w:val="18"/>
              </w:rPr>
              <w:t xml:space="preserve">with the ability </w:t>
            </w:r>
            <w:r w:rsidR="00BB3F77" w:rsidRPr="00836387">
              <w:rPr>
                <w:rFonts w:ascii="Arial" w:hAnsi="Arial" w:cs="Arial"/>
                <w:sz w:val="18"/>
                <w:szCs w:val="18"/>
              </w:rPr>
              <w:t xml:space="preserve">to </w:t>
            </w:r>
            <w:r w:rsidR="00092C68" w:rsidRPr="00836387">
              <w:rPr>
                <w:rFonts w:ascii="Arial" w:hAnsi="Arial" w:cs="Arial"/>
                <w:sz w:val="18"/>
                <w:szCs w:val="18"/>
              </w:rPr>
              <w:t xml:space="preserve">lead </w:t>
            </w:r>
            <w:r w:rsidR="00BB3F77" w:rsidRPr="00836387">
              <w:rPr>
                <w:rFonts w:ascii="Arial" w:hAnsi="Arial" w:cs="Arial"/>
                <w:sz w:val="18"/>
                <w:szCs w:val="18"/>
              </w:rPr>
              <w:t>complex project delivery</w:t>
            </w:r>
          </w:p>
          <w:p w14:paraId="081EADAE" w14:textId="49993033" w:rsidR="001F4320" w:rsidRPr="00836387" w:rsidRDefault="00BB3F77" w:rsidP="00270901">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36387">
              <w:rPr>
                <w:rFonts w:ascii="Arial" w:hAnsi="Arial" w:cs="Arial"/>
                <w:sz w:val="18"/>
                <w:szCs w:val="18"/>
              </w:rPr>
              <w:t xml:space="preserve">Ability to influence at senior </w:t>
            </w:r>
            <w:r w:rsidR="00270901" w:rsidRPr="00836387">
              <w:rPr>
                <w:rFonts w:ascii="Arial" w:hAnsi="Arial" w:cs="Arial"/>
                <w:color w:val="000000"/>
                <w:sz w:val="18"/>
                <w:szCs w:val="18"/>
              </w:rPr>
              <w:t>levels and</w:t>
            </w:r>
            <w:r w:rsidRPr="00836387">
              <w:rPr>
                <w:rFonts w:ascii="Arial" w:hAnsi="Arial" w:cs="Arial"/>
                <w:sz w:val="18"/>
                <w:szCs w:val="18"/>
              </w:rPr>
              <w:t xml:space="preserve"> advocate for </w:t>
            </w:r>
            <w:r w:rsidR="00270901" w:rsidRPr="00836387">
              <w:rPr>
                <w:rFonts w:ascii="Arial" w:hAnsi="Arial" w:cs="Arial"/>
                <w:color w:val="000000"/>
                <w:sz w:val="18"/>
                <w:szCs w:val="18"/>
              </w:rPr>
              <w:t xml:space="preserve">the adoption of </w:t>
            </w:r>
            <w:r w:rsidRPr="00836387">
              <w:rPr>
                <w:rFonts w:ascii="Arial" w:hAnsi="Arial" w:cs="Arial"/>
                <w:sz w:val="18"/>
                <w:szCs w:val="18"/>
              </w:rPr>
              <w:t xml:space="preserve">governance </w:t>
            </w:r>
            <w:r w:rsidR="00270901" w:rsidRPr="00836387">
              <w:rPr>
                <w:rFonts w:ascii="Arial" w:hAnsi="Arial" w:cs="Arial"/>
                <w:color w:val="000000"/>
                <w:sz w:val="18"/>
                <w:szCs w:val="18"/>
              </w:rPr>
              <w:t>practices</w:t>
            </w:r>
          </w:p>
          <w:p w14:paraId="36CF09A0" w14:textId="3A0E8F3B" w:rsidR="00244CEB" w:rsidRPr="00836387" w:rsidRDefault="00E669F5" w:rsidP="00244CEB">
            <w:pPr>
              <w:numPr>
                <w:ilvl w:val="0"/>
                <w:numId w:val="17"/>
              </w:num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36387">
              <w:rPr>
                <w:rFonts w:ascii="Arial" w:hAnsi="Arial" w:cs="Arial"/>
                <w:sz w:val="18"/>
                <w:szCs w:val="18"/>
              </w:rPr>
              <w:t>Change management skills to support services and schools with the adoption of the framework</w:t>
            </w:r>
          </w:p>
          <w:p w14:paraId="0AB6E44B" w14:textId="13228F28" w:rsidR="00AD14B3" w:rsidRPr="00836387" w:rsidRDefault="00B77257" w:rsidP="00836387">
            <w:pPr>
              <w:numPr>
                <w:ilvl w:val="0"/>
                <w:numId w:val="17"/>
              </w:num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36387">
              <w:rPr>
                <w:rFonts w:ascii="Arial" w:hAnsi="Arial" w:cs="Arial"/>
                <w:sz w:val="18"/>
                <w:szCs w:val="18"/>
              </w:rPr>
              <w:t xml:space="preserve">Ability to build and facilitate </w:t>
            </w:r>
            <w:r w:rsidR="00A36C6B" w:rsidRPr="00836387">
              <w:rPr>
                <w:rFonts w:ascii="Arial" w:hAnsi="Arial" w:cs="Arial"/>
                <w:sz w:val="18"/>
                <w:szCs w:val="18"/>
              </w:rPr>
              <w:t>knowledge sharing sessions and communities of practice</w:t>
            </w:r>
            <w:r w:rsidR="002036FD" w:rsidRPr="00836387">
              <w:rPr>
                <w:rFonts w:ascii="Arial" w:hAnsi="Arial" w:cs="Arial"/>
                <w:sz w:val="18"/>
                <w:szCs w:val="18"/>
              </w:rPr>
              <w:t>.</w:t>
            </w:r>
          </w:p>
        </w:tc>
        <w:tc>
          <w:tcPr>
            <w:tcW w:w="3995" w:type="dxa"/>
          </w:tcPr>
          <w:p w14:paraId="37C46A4D" w14:textId="2DB92034" w:rsidR="001F4320" w:rsidRPr="00836387" w:rsidRDefault="00BB3F77" w:rsidP="00103FCF">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36387">
              <w:rPr>
                <w:rFonts w:ascii="Arial" w:hAnsi="Arial" w:cs="Arial"/>
                <w:sz w:val="18"/>
                <w:szCs w:val="18"/>
              </w:rPr>
              <w:t>Ability to automate reporting and audit schedules</w:t>
            </w:r>
          </w:p>
          <w:p w14:paraId="50D5309D" w14:textId="77777777" w:rsidR="001F4320" w:rsidRPr="00836387" w:rsidRDefault="00BB3F77" w:rsidP="00063445">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36387">
              <w:rPr>
                <w:rFonts w:ascii="Arial" w:hAnsi="Arial" w:cs="Arial"/>
                <w:sz w:val="18"/>
                <w:szCs w:val="18"/>
              </w:rPr>
              <w:t>Familiarity with maturity frameworks</w:t>
            </w:r>
            <w:r w:rsidR="00063445" w:rsidRPr="00836387">
              <w:rPr>
                <w:rFonts w:ascii="Arial" w:hAnsi="Arial" w:cs="Arial"/>
                <w:color w:val="000000"/>
                <w:sz w:val="18"/>
                <w:szCs w:val="18"/>
              </w:rPr>
              <w:t>,</w:t>
            </w:r>
            <w:r w:rsidRPr="00836387">
              <w:rPr>
                <w:rFonts w:ascii="Arial" w:hAnsi="Arial" w:cs="Arial"/>
                <w:sz w:val="18"/>
                <w:szCs w:val="18"/>
              </w:rPr>
              <w:t xml:space="preserve"> such as ARMA</w:t>
            </w:r>
            <w:r w:rsidR="00063445" w:rsidRPr="00836387">
              <w:rPr>
                <w:rFonts w:ascii="Arial" w:hAnsi="Arial" w:cs="Arial"/>
                <w:color w:val="000000"/>
                <w:sz w:val="18"/>
                <w:szCs w:val="18"/>
              </w:rPr>
              <w:t>,</w:t>
            </w:r>
            <w:r w:rsidRPr="00836387">
              <w:rPr>
                <w:rFonts w:ascii="Arial" w:hAnsi="Arial" w:cs="Arial"/>
                <w:sz w:val="18"/>
                <w:szCs w:val="18"/>
              </w:rPr>
              <w:t xml:space="preserve"> and ISO 15489 standards for records management</w:t>
            </w:r>
            <w:r w:rsidR="00063445" w:rsidRPr="00836387">
              <w:rPr>
                <w:rFonts w:ascii="Arial" w:hAnsi="Arial" w:cs="Arial"/>
                <w:color w:val="000000"/>
                <w:sz w:val="18"/>
                <w:szCs w:val="18"/>
              </w:rPr>
              <w:t>.</w:t>
            </w:r>
          </w:p>
          <w:p w14:paraId="2DC3DA5C" w14:textId="4A4C47D3" w:rsidR="00AD14B3" w:rsidRPr="00836387" w:rsidRDefault="00AD14B3" w:rsidP="00B77257">
            <w:pPr>
              <w:pStyle w:val="ListParagrap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p>
        </w:tc>
      </w:tr>
      <w:tr w:rsidR="00AD14B3" w:rsidRPr="002A2F76" w14:paraId="4D6A23D6" w14:textId="77777777" w:rsidTr="00F455CE">
        <w:tc>
          <w:tcPr>
            <w:cnfStyle w:val="001000000000" w:firstRow="0" w:lastRow="0" w:firstColumn="1" w:lastColumn="0" w:oddVBand="0" w:evenVBand="0" w:oddHBand="0" w:evenHBand="0" w:firstRowFirstColumn="0" w:firstRowLastColumn="0" w:lastRowFirstColumn="0" w:lastRowLastColumn="0"/>
            <w:tcW w:w="1447" w:type="dxa"/>
          </w:tcPr>
          <w:p w14:paraId="11CB7E40" w14:textId="77777777" w:rsidR="00AD14B3" w:rsidRPr="002A2F76" w:rsidRDefault="00AD14B3" w:rsidP="00F455CE">
            <w:pPr>
              <w:contextualSpacing/>
              <w:rPr>
                <w:rFonts w:ascii="Arial" w:hAnsi="Arial" w:cs="Arial"/>
                <w:sz w:val="18"/>
                <w:szCs w:val="18"/>
                <w:lang w:val="en-US"/>
              </w:rPr>
            </w:pPr>
            <w:r w:rsidRPr="002A2F76">
              <w:rPr>
                <w:rFonts w:ascii="Arial" w:hAnsi="Arial" w:cs="Arial"/>
                <w:sz w:val="18"/>
                <w:szCs w:val="18"/>
                <w:lang w:val="en-US"/>
              </w:rPr>
              <w:t>Other Competencies</w:t>
            </w:r>
            <w:r w:rsidRPr="002A2F76">
              <w:rPr>
                <w:rFonts w:ascii="Arial" w:hAnsi="Arial" w:cs="Arial"/>
                <w:sz w:val="18"/>
                <w:szCs w:val="18"/>
                <w:lang w:val="en-US"/>
              </w:rPr>
              <w:br/>
            </w:r>
          </w:p>
        </w:tc>
        <w:tc>
          <w:tcPr>
            <w:tcW w:w="4192" w:type="dxa"/>
          </w:tcPr>
          <w:p w14:paraId="01942992" w14:textId="2BDDD03A" w:rsidR="00AD14B3" w:rsidRPr="00836387" w:rsidRDefault="00BB3F77" w:rsidP="00E10CDE">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836387">
              <w:rPr>
                <w:rFonts w:ascii="Arial" w:hAnsi="Arial" w:cs="Arial"/>
                <w:sz w:val="18"/>
                <w:szCs w:val="18"/>
                <w:lang w:val="en-US"/>
              </w:rPr>
              <w:t xml:space="preserve">Ability to manage multiple priorities </w:t>
            </w:r>
            <w:r w:rsidR="00AD5D66" w:rsidRPr="00836387">
              <w:rPr>
                <w:rFonts w:ascii="Arial" w:hAnsi="Arial" w:cs="Arial"/>
                <w:sz w:val="18"/>
                <w:szCs w:val="18"/>
                <w:lang w:val="en-US"/>
              </w:rPr>
              <w:t>while maintaining</w:t>
            </w:r>
            <w:r w:rsidRPr="00836387">
              <w:rPr>
                <w:rFonts w:ascii="Arial" w:hAnsi="Arial" w:cs="Arial"/>
                <w:sz w:val="18"/>
                <w:szCs w:val="18"/>
                <w:lang w:val="en-US"/>
              </w:rPr>
              <w:t xml:space="preserve"> a focus on high-quality</w:t>
            </w:r>
            <w:r w:rsidR="00AD5D66" w:rsidRPr="00836387">
              <w:rPr>
                <w:rFonts w:ascii="Arial" w:hAnsi="Arial" w:cs="Arial"/>
                <w:sz w:val="18"/>
                <w:szCs w:val="18"/>
                <w:lang w:val="en-US"/>
              </w:rPr>
              <w:t>,</w:t>
            </w:r>
            <w:r w:rsidRPr="00836387">
              <w:rPr>
                <w:rFonts w:ascii="Arial" w:hAnsi="Arial" w:cs="Arial"/>
                <w:sz w:val="18"/>
                <w:szCs w:val="18"/>
                <w:lang w:val="en-US"/>
              </w:rPr>
              <w:t xml:space="preserve"> deadline-oriented delivery</w:t>
            </w:r>
            <w:r w:rsidR="00AD5D66" w:rsidRPr="00836387">
              <w:rPr>
                <w:rFonts w:ascii="Arial" w:hAnsi="Arial" w:cs="Arial"/>
                <w:sz w:val="18"/>
                <w:szCs w:val="18"/>
                <w:lang w:val="en-US"/>
              </w:rPr>
              <w:t>.</w:t>
            </w:r>
          </w:p>
        </w:tc>
        <w:tc>
          <w:tcPr>
            <w:tcW w:w="3995" w:type="dxa"/>
          </w:tcPr>
          <w:p w14:paraId="2C0B6D3A" w14:textId="3A884F0B" w:rsidR="00AD14B3" w:rsidRPr="005B1B5C" w:rsidRDefault="00AD14B3" w:rsidP="001B4848">
            <w:pPr>
              <w:pStyle w:val="ListParagraph"/>
              <w:ind w:left="502"/>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5B1B5C">
              <w:rPr>
                <w:rFonts w:ascii="Arial" w:hAnsi="Arial" w:cs="Arial"/>
                <w:sz w:val="18"/>
                <w:szCs w:val="18"/>
                <w:lang w:val="en-US"/>
              </w:rPr>
              <w:br/>
            </w:r>
          </w:p>
        </w:tc>
      </w:tr>
    </w:tbl>
    <w:p w14:paraId="2D360238" w14:textId="77777777" w:rsidR="00AD14B3" w:rsidRDefault="00AD14B3" w:rsidP="00AD14B3">
      <w:pPr>
        <w:rPr>
          <w:rFonts w:ascii="Arial" w:hAnsi="Arial" w:cs="Arial"/>
          <w:b/>
          <w:bCs/>
          <w:sz w:val="18"/>
          <w:szCs w:val="18"/>
          <w:u w:val="single"/>
        </w:rPr>
      </w:pPr>
    </w:p>
    <w:p w14:paraId="7681ED80" w14:textId="77777777" w:rsidR="00AD14B3" w:rsidRDefault="00AD14B3" w:rsidP="00AD14B3">
      <w:pPr>
        <w:rPr>
          <w:rFonts w:ascii="Arial" w:hAnsi="Arial" w:cs="Arial"/>
          <w:b/>
          <w:bCs/>
          <w:sz w:val="18"/>
          <w:szCs w:val="18"/>
          <w:u w:val="single"/>
        </w:rPr>
      </w:pPr>
    </w:p>
    <w:p w14:paraId="078057F4" w14:textId="77777777" w:rsidR="00AD14B3" w:rsidRDefault="00AD14B3" w:rsidP="00AD14B3">
      <w:pPr>
        <w:rPr>
          <w:rFonts w:ascii="Arial" w:hAnsi="Arial" w:cs="Arial"/>
          <w:b/>
          <w:bCs/>
          <w:sz w:val="18"/>
          <w:szCs w:val="18"/>
          <w:u w:val="single"/>
        </w:rPr>
      </w:pPr>
    </w:p>
    <w:p w14:paraId="03A5AF73" w14:textId="77777777" w:rsidR="00805BCC" w:rsidRPr="00805BCC" w:rsidRDefault="00805BCC" w:rsidP="002E775C">
      <w:pPr>
        <w:jc w:val="center"/>
        <w:rPr>
          <w:rFonts w:ascii="Arial" w:hAnsi="Arial" w:cs="Arial"/>
          <w:b/>
          <w:bCs/>
          <w:sz w:val="18"/>
          <w:szCs w:val="18"/>
          <w:u w:val="single"/>
        </w:rPr>
      </w:pPr>
    </w:p>
    <w:p w14:paraId="13E0F560" w14:textId="028C5870" w:rsidR="002A3C36" w:rsidRPr="00682050" w:rsidRDefault="002A3C36" w:rsidP="002A3C36">
      <w:pPr>
        <w:spacing w:line="259" w:lineRule="auto"/>
        <w:jc w:val="both"/>
        <w:rPr>
          <w:rFonts w:ascii="Arial" w:hAnsi="Arial" w:cs="Arial"/>
          <w:b/>
          <w:bCs/>
          <w:sz w:val="18"/>
          <w:szCs w:val="18"/>
        </w:rPr>
      </w:pPr>
      <w:r w:rsidRPr="00682050">
        <w:rPr>
          <w:rFonts w:ascii="Arial" w:hAnsi="Arial" w:cs="Arial"/>
          <w:b/>
          <w:bCs/>
          <w:sz w:val="18"/>
          <w:szCs w:val="18"/>
        </w:rPr>
        <w:lastRenderedPageBreak/>
        <w:t xml:space="preserve">Further Information: </w:t>
      </w:r>
    </w:p>
    <w:p w14:paraId="38321089" w14:textId="77777777" w:rsidR="002A3C36" w:rsidRPr="00CD7024" w:rsidRDefault="002A3C36" w:rsidP="002A3C36">
      <w:pPr>
        <w:spacing w:line="259" w:lineRule="auto"/>
        <w:jc w:val="both"/>
        <w:rPr>
          <w:rFonts w:ascii="Arial" w:hAnsi="Arial" w:cs="Arial"/>
          <w:b/>
          <w:bCs/>
          <w:sz w:val="18"/>
          <w:szCs w:val="18"/>
        </w:rPr>
      </w:pPr>
    </w:p>
    <w:p w14:paraId="73B12C23" w14:textId="09A79C0D" w:rsidR="002A3C36" w:rsidRPr="00805BCC" w:rsidRDefault="002A3C36" w:rsidP="002A3C36">
      <w:pPr>
        <w:spacing w:line="259" w:lineRule="auto"/>
        <w:jc w:val="both"/>
        <w:rPr>
          <w:sz w:val="18"/>
          <w:szCs w:val="18"/>
        </w:rPr>
      </w:pPr>
      <w:r w:rsidRPr="00805BCC">
        <w:rPr>
          <w:rFonts w:ascii="Arial" w:hAnsi="Arial" w:cs="Arial"/>
          <w:sz w:val="18"/>
          <w:szCs w:val="18"/>
        </w:rPr>
        <w:t xml:space="preserve">UEL is an inclusive equal opportunities employer and are proud of our Equality, Diversity and Inclusivity achievements. We expect all employees of UEL to </w:t>
      </w:r>
      <w:r w:rsidR="00021762">
        <w:rPr>
          <w:rFonts w:ascii="Arial" w:hAnsi="Arial" w:cs="Arial"/>
          <w:sz w:val="18"/>
          <w:szCs w:val="18"/>
        </w:rPr>
        <w:t xml:space="preserve">understand </w:t>
      </w:r>
      <w:r w:rsidRPr="00805BCC">
        <w:rPr>
          <w:rFonts w:ascii="Arial" w:hAnsi="Arial" w:cs="Arial"/>
          <w:sz w:val="18"/>
          <w:szCs w:val="18"/>
        </w:rPr>
        <w:t>our EDI policy and will not tolerate discrimination in any form. As an employee of UEL, we expect you to follow all relevant Health &amp; Safety policies.</w:t>
      </w:r>
      <w:r w:rsidRPr="00805BCC">
        <w:rPr>
          <w:sz w:val="18"/>
          <w:szCs w:val="18"/>
        </w:rPr>
        <w:t xml:space="preserve"> </w:t>
      </w:r>
    </w:p>
    <w:p w14:paraId="6EF728C8" w14:textId="77777777" w:rsidR="002A3C36" w:rsidRPr="00805BCC" w:rsidRDefault="002A3C36" w:rsidP="002A3C36">
      <w:pPr>
        <w:spacing w:line="259" w:lineRule="auto"/>
        <w:jc w:val="both"/>
        <w:rPr>
          <w:sz w:val="18"/>
          <w:szCs w:val="18"/>
        </w:rPr>
      </w:pPr>
    </w:p>
    <w:p w14:paraId="1AE47A6B" w14:textId="77777777" w:rsidR="002A3C36" w:rsidRPr="00805BCC" w:rsidRDefault="002A3C36" w:rsidP="002A3C36">
      <w:pPr>
        <w:spacing w:line="259" w:lineRule="auto"/>
        <w:jc w:val="both"/>
        <w:rPr>
          <w:rFonts w:ascii="Arial" w:hAnsi="Arial" w:cs="Arial"/>
          <w:sz w:val="18"/>
          <w:szCs w:val="18"/>
        </w:rPr>
      </w:pPr>
      <w:r w:rsidRPr="00805BCC">
        <w:rPr>
          <w:rFonts w:ascii="Arial" w:hAnsi="Arial" w:cs="Arial"/>
          <w:sz w:val="18"/>
          <w:szCs w:val="18"/>
        </w:rPr>
        <w:t>We're a disability confident employer and value all applications. Please let us know if you require any reasonable accommodations throughout the recruitment process.</w:t>
      </w:r>
    </w:p>
    <w:p w14:paraId="0D8F1541" w14:textId="7789FD03" w:rsidR="001F4320" w:rsidRPr="00805BCC" w:rsidRDefault="001F4320" w:rsidP="007007EB">
      <w:pPr>
        <w:spacing w:line="259" w:lineRule="auto"/>
        <w:jc w:val="both"/>
        <w:rPr>
          <w:rFonts w:ascii="Arial" w:hAnsi="Arial" w:cs="Arial"/>
          <w:sz w:val="18"/>
          <w:szCs w:val="18"/>
        </w:rPr>
      </w:pPr>
    </w:p>
    <w:sectPr w:rsidR="001F4320" w:rsidRPr="00805BCC" w:rsidSect="00C11EB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D0388" w14:textId="77777777" w:rsidR="00BB3F77" w:rsidRDefault="00BB3F77" w:rsidP="009962E4">
      <w:r>
        <w:separator/>
      </w:r>
    </w:p>
  </w:endnote>
  <w:endnote w:type="continuationSeparator" w:id="0">
    <w:p w14:paraId="2ABC53C2" w14:textId="77777777" w:rsidR="00BB3F77" w:rsidRDefault="00BB3F77" w:rsidP="00996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6DCE8" w14:textId="77777777" w:rsidR="00BB3F77" w:rsidRDefault="00BB3F77" w:rsidP="009962E4">
      <w:r>
        <w:separator/>
      </w:r>
    </w:p>
  </w:footnote>
  <w:footnote w:type="continuationSeparator" w:id="0">
    <w:p w14:paraId="010A77C6" w14:textId="77777777" w:rsidR="00BB3F77" w:rsidRDefault="00BB3F77" w:rsidP="009962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E2143"/>
    <w:multiLevelType w:val="hybridMultilevel"/>
    <w:tmpl w:val="A134E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E778B5"/>
    <w:multiLevelType w:val="multilevel"/>
    <w:tmpl w:val="0A500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037C11"/>
    <w:multiLevelType w:val="multilevel"/>
    <w:tmpl w:val="B6705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9729C7"/>
    <w:multiLevelType w:val="hybridMultilevel"/>
    <w:tmpl w:val="B4AE1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F56ECA"/>
    <w:multiLevelType w:val="hybridMultilevel"/>
    <w:tmpl w:val="1AFCB72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D965EB2"/>
    <w:multiLevelType w:val="multilevel"/>
    <w:tmpl w:val="20C6D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946583"/>
    <w:multiLevelType w:val="hybridMultilevel"/>
    <w:tmpl w:val="DBCE1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867386"/>
    <w:multiLevelType w:val="hybridMultilevel"/>
    <w:tmpl w:val="B5EA4420"/>
    <w:lvl w:ilvl="0" w:tplc="EACA0F04">
      <w:start w:val="1"/>
      <w:numFmt w:val="bullet"/>
      <w:lvlText w:val=""/>
      <w:lvlJc w:val="left"/>
      <w:pPr>
        <w:tabs>
          <w:tab w:val="num" w:pos="284"/>
        </w:tabs>
        <w:ind w:left="284" w:hanging="284"/>
      </w:pPr>
      <w:rPr>
        <w:rFonts w:ascii="Wingdings" w:hAnsi="Wingdings" w:hint="default"/>
      </w:rPr>
    </w:lvl>
    <w:lvl w:ilvl="1" w:tplc="0F882C90">
      <w:start w:val="1"/>
      <w:numFmt w:val="bullet"/>
      <w:lvlText w:val=""/>
      <w:lvlJc w:val="left"/>
      <w:pPr>
        <w:tabs>
          <w:tab w:val="num" w:pos="1364"/>
        </w:tabs>
        <w:ind w:left="1364" w:hanging="284"/>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F2693A"/>
    <w:multiLevelType w:val="multilevel"/>
    <w:tmpl w:val="2606F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1F61F9"/>
    <w:multiLevelType w:val="hybridMultilevel"/>
    <w:tmpl w:val="BD527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7C54BA"/>
    <w:multiLevelType w:val="multilevel"/>
    <w:tmpl w:val="529EC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686F49"/>
    <w:multiLevelType w:val="multilevel"/>
    <w:tmpl w:val="4A2E4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77629A"/>
    <w:multiLevelType w:val="multilevel"/>
    <w:tmpl w:val="D3723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F949E9"/>
    <w:multiLevelType w:val="hybridMultilevel"/>
    <w:tmpl w:val="7B4A48F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15:restartNumberingAfterBreak="0">
    <w:nsid w:val="39D97B19"/>
    <w:multiLevelType w:val="hybridMultilevel"/>
    <w:tmpl w:val="7BE21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563397"/>
    <w:multiLevelType w:val="hybridMultilevel"/>
    <w:tmpl w:val="CD42FF64"/>
    <w:lvl w:ilvl="0" w:tplc="EACA0F04">
      <w:start w:val="1"/>
      <w:numFmt w:val="bullet"/>
      <w:lvlText w:val=""/>
      <w:lvlJc w:val="left"/>
      <w:pPr>
        <w:tabs>
          <w:tab w:val="num" w:pos="284"/>
        </w:tabs>
        <w:ind w:left="284" w:hanging="284"/>
      </w:pPr>
      <w:rPr>
        <w:rFonts w:ascii="Wingdings" w:hAnsi="Wingdings" w:hint="default"/>
      </w:rPr>
    </w:lvl>
    <w:lvl w:ilvl="1" w:tplc="32EE32E2">
      <w:start w:val="1"/>
      <w:numFmt w:val="bullet"/>
      <w:lvlText w:val="-"/>
      <w:lvlJc w:val="left"/>
      <w:pPr>
        <w:tabs>
          <w:tab w:val="num" w:pos="1364"/>
        </w:tabs>
        <w:ind w:left="1364" w:hanging="284"/>
      </w:pPr>
      <w:rPr>
        <w:rFonts w:ascii="Lucida Sans" w:hAnsi="Lucida San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F41115"/>
    <w:multiLevelType w:val="hybridMultilevel"/>
    <w:tmpl w:val="24EE4060"/>
    <w:lvl w:ilvl="0" w:tplc="0F882C90">
      <w:start w:val="1"/>
      <w:numFmt w:val="bullet"/>
      <w:lvlText w:val=""/>
      <w:lvlJc w:val="left"/>
      <w:pPr>
        <w:tabs>
          <w:tab w:val="num" w:pos="284"/>
        </w:tabs>
        <w:ind w:left="284" w:hanging="28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613A53"/>
    <w:multiLevelType w:val="hybridMultilevel"/>
    <w:tmpl w:val="7D8CC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F44BCC"/>
    <w:multiLevelType w:val="hybridMultilevel"/>
    <w:tmpl w:val="3224EE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E3A43ED"/>
    <w:multiLevelType w:val="multilevel"/>
    <w:tmpl w:val="51D28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F76E83"/>
    <w:multiLevelType w:val="hybridMultilevel"/>
    <w:tmpl w:val="4B4E828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5051E1"/>
    <w:multiLevelType w:val="hybridMultilevel"/>
    <w:tmpl w:val="AC1E86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A634746"/>
    <w:multiLevelType w:val="multilevel"/>
    <w:tmpl w:val="F56CB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705349"/>
    <w:multiLevelType w:val="hybridMultilevel"/>
    <w:tmpl w:val="B692B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930C5E"/>
    <w:multiLevelType w:val="multilevel"/>
    <w:tmpl w:val="518E1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945390"/>
    <w:multiLevelType w:val="multilevel"/>
    <w:tmpl w:val="E62A8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F30D16"/>
    <w:multiLevelType w:val="hybridMultilevel"/>
    <w:tmpl w:val="90882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165391"/>
    <w:multiLevelType w:val="hybridMultilevel"/>
    <w:tmpl w:val="3A08A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664CFA"/>
    <w:multiLevelType w:val="hybridMultilevel"/>
    <w:tmpl w:val="B1D019EE"/>
    <w:lvl w:ilvl="0" w:tplc="14FAF9C6">
      <w:start w:val="1"/>
      <w:numFmt w:val="bullet"/>
      <w:lvlText w:val="•"/>
      <w:lvlJc w:val="left"/>
      <w:pPr>
        <w:ind w:left="7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53AE7E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7060CE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EEC158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1D83F6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6DA144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404699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5381D5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E6A0EE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61F65636"/>
    <w:multiLevelType w:val="multilevel"/>
    <w:tmpl w:val="24ECC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2134BC9"/>
    <w:multiLevelType w:val="multilevel"/>
    <w:tmpl w:val="2E34E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98C675E"/>
    <w:multiLevelType w:val="hybridMultilevel"/>
    <w:tmpl w:val="B70CE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AF93190"/>
    <w:multiLevelType w:val="multilevel"/>
    <w:tmpl w:val="58763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135CA6"/>
    <w:multiLevelType w:val="multilevel"/>
    <w:tmpl w:val="1ED66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12F7673"/>
    <w:multiLevelType w:val="multilevel"/>
    <w:tmpl w:val="B4441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011048"/>
    <w:multiLevelType w:val="multilevel"/>
    <w:tmpl w:val="BE2E7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5125996">
    <w:abstractNumId w:val="21"/>
  </w:num>
  <w:num w:numId="2" w16cid:durableId="1249968145">
    <w:abstractNumId w:val="18"/>
  </w:num>
  <w:num w:numId="3" w16cid:durableId="1207451588">
    <w:abstractNumId w:val="7"/>
  </w:num>
  <w:num w:numId="4" w16cid:durableId="569999311">
    <w:abstractNumId w:val="16"/>
  </w:num>
  <w:num w:numId="5" w16cid:durableId="2040155363">
    <w:abstractNumId w:val="15"/>
  </w:num>
  <w:num w:numId="6" w16cid:durableId="834035716">
    <w:abstractNumId w:val="4"/>
  </w:num>
  <w:num w:numId="7" w16cid:durableId="500971367">
    <w:abstractNumId w:val="20"/>
  </w:num>
  <w:num w:numId="8" w16cid:durableId="2133669853">
    <w:abstractNumId w:val="13"/>
  </w:num>
  <w:num w:numId="9" w16cid:durableId="534272944">
    <w:abstractNumId w:val="23"/>
  </w:num>
  <w:num w:numId="10" w16cid:durableId="137919288">
    <w:abstractNumId w:val="17"/>
  </w:num>
  <w:num w:numId="11" w16cid:durableId="1868904602">
    <w:abstractNumId w:val="28"/>
  </w:num>
  <w:num w:numId="12" w16cid:durableId="1682077828">
    <w:abstractNumId w:val="31"/>
  </w:num>
  <w:num w:numId="13" w16cid:durableId="2093618914">
    <w:abstractNumId w:val="26"/>
  </w:num>
  <w:num w:numId="14" w16cid:durableId="339551807">
    <w:abstractNumId w:val="14"/>
  </w:num>
  <w:num w:numId="15" w16cid:durableId="2007895453">
    <w:abstractNumId w:val="9"/>
  </w:num>
  <w:num w:numId="16" w16cid:durableId="1849251288">
    <w:abstractNumId w:val="0"/>
  </w:num>
  <w:num w:numId="17" w16cid:durableId="792476964">
    <w:abstractNumId w:val="27"/>
  </w:num>
  <w:num w:numId="18" w16cid:durableId="1393505039">
    <w:abstractNumId w:val="6"/>
  </w:num>
  <w:num w:numId="19" w16cid:durableId="856427964">
    <w:abstractNumId w:val="3"/>
  </w:num>
  <w:num w:numId="20" w16cid:durableId="533998957">
    <w:abstractNumId w:val="2"/>
  </w:num>
  <w:num w:numId="21" w16cid:durableId="1714305576">
    <w:abstractNumId w:val="35"/>
  </w:num>
  <w:num w:numId="22" w16cid:durableId="1107505521">
    <w:abstractNumId w:val="22"/>
  </w:num>
  <w:num w:numId="23" w16cid:durableId="1038240641">
    <w:abstractNumId w:val="11"/>
  </w:num>
  <w:num w:numId="24" w16cid:durableId="491263314">
    <w:abstractNumId w:val="32"/>
  </w:num>
  <w:num w:numId="25" w16cid:durableId="1659924028">
    <w:abstractNumId w:val="12"/>
  </w:num>
  <w:num w:numId="26" w16cid:durableId="1559778105">
    <w:abstractNumId w:val="10"/>
  </w:num>
  <w:num w:numId="27" w16cid:durableId="183327687">
    <w:abstractNumId w:val="5"/>
  </w:num>
  <w:num w:numId="28" w16cid:durableId="1765758801">
    <w:abstractNumId w:val="19"/>
  </w:num>
  <w:num w:numId="29" w16cid:durableId="1521316480">
    <w:abstractNumId w:val="29"/>
  </w:num>
  <w:num w:numId="30" w16cid:durableId="1979458156">
    <w:abstractNumId w:val="1"/>
  </w:num>
  <w:num w:numId="31" w16cid:durableId="396442382">
    <w:abstractNumId w:val="34"/>
  </w:num>
  <w:num w:numId="32" w16cid:durableId="1072461248">
    <w:abstractNumId w:val="25"/>
  </w:num>
  <w:num w:numId="33" w16cid:durableId="146943264">
    <w:abstractNumId w:val="33"/>
  </w:num>
  <w:num w:numId="34" w16cid:durableId="1055735359">
    <w:abstractNumId w:val="30"/>
  </w:num>
  <w:num w:numId="35" w16cid:durableId="1042633559">
    <w:abstractNumId w:val="8"/>
  </w:num>
  <w:num w:numId="36" w16cid:durableId="19184424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DBB"/>
    <w:rsid w:val="0000420E"/>
    <w:rsid w:val="00006357"/>
    <w:rsid w:val="000065BB"/>
    <w:rsid w:val="0001061A"/>
    <w:rsid w:val="00015BF7"/>
    <w:rsid w:val="00016B59"/>
    <w:rsid w:val="00021762"/>
    <w:rsid w:val="00034DBB"/>
    <w:rsid w:val="0003587C"/>
    <w:rsid w:val="00042CA3"/>
    <w:rsid w:val="00051692"/>
    <w:rsid w:val="0006176C"/>
    <w:rsid w:val="00063445"/>
    <w:rsid w:val="00065012"/>
    <w:rsid w:val="00071050"/>
    <w:rsid w:val="000855D9"/>
    <w:rsid w:val="0008571A"/>
    <w:rsid w:val="00092C68"/>
    <w:rsid w:val="0009405F"/>
    <w:rsid w:val="00097DAC"/>
    <w:rsid w:val="000A07A3"/>
    <w:rsid w:val="000B496E"/>
    <w:rsid w:val="000C2C71"/>
    <w:rsid w:val="000C5859"/>
    <w:rsid w:val="000C75BC"/>
    <w:rsid w:val="000D203F"/>
    <w:rsid w:val="000E0064"/>
    <w:rsid w:val="000E0A90"/>
    <w:rsid w:val="000E1401"/>
    <w:rsid w:val="000F6903"/>
    <w:rsid w:val="00103FCF"/>
    <w:rsid w:val="0011355A"/>
    <w:rsid w:val="00121C56"/>
    <w:rsid w:val="00132DB6"/>
    <w:rsid w:val="00133457"/>
    <w:rsid w:val="00134AD2"/>
    <w:rsid w:val="00140F1F"/>
    <w:rsid w:val="00146224"/>
    <w:rsid w:val="00147A55"/>
    <w:rsid w:val="00154D4D"/>
    <w:rsid w:val="001571FD"/>
    <w:rsid w:val="00165B99"/>
    <w:rsid w:val="00170B4D"/>
    <w:rsid w:val="001718CA"/>
    <w:rsid w:val="001760CA"/>
    <w:rsid w:val="00176D53"/>
    <w:rsid w:val="001816D3"/>
    <w:rsid w:val="00182A42"/>
    <w:rsid w:val="00185227"/>
    <w:rsid w:val="0018721D"/>
    <w:rsid w:val="001A4ED4"/>
    <w:rsid w:val="001A5B40"/>
    <w:rsid w:val="001A796A"/>
    <w:rsid w:val="001B4848"/>
    <w:rsid w:val="001B49A6"/>
    <w:rsid w:val="001B6ED1"/>
    <w:rsid w:val="001C1B78"/>
    <w:rsid w:val="001C7D70"/>
    <w:rsid w:val="001D3660"/>
    <w:rsid w:val="001D5768"/>
    <w:rsid w:val="001E062E"/>
    <w:rsid w:val="001E7A13"/>
    <w:rsid w:val="001F0140"/>
    <w:rsid w:val="001F4320"/>
    <w:rsid w:val="002036FD"/>
    <w:rsid w:val="00203777"/>
    <w:rsid w:val="00210892"/>
    <w:rsid w:val="002121C7"/>
    <w:rsid w:val="002143A4"/>
    <w:rsid w:val="00215E5A"/>
    <w:rsid w:val="002162B5"/>
    <w:rsid w:val="002169CF"/>
    <w:rsid w:val="00221862"/>
    <w:rsid w:val="00223A09"/>
    <w:rsid w:val="00230DCE"/>
    <w:rsid w:val="00231CDD"/>
    <w:rsid w:val="00244CEB"/>
    <w:rsid w:val="00245E28"/>
    <w:rsid w:val="00256372"/>
    <w:rsid w:val="00261D32"/>
    <w:rsid w:val="00270901"/>
    <w:rsid w:val="00272A51"/>
    <w:rsid w:val="00275BCB"/>
    <w:rsid w:val="00295586"/>
    <w:rsid w:val="002A3C36"/>
    <w:rsid w:val="002A7928"/>
    <w:rsid w:val="002B21F1"/>
    <w:rsid w:val="002B2964"/>
    <w:rsid w:val="002B6EBA"/>
    <w:rsid w:val="002C4E4E"/>
    <w:rsid w:val="002D33D8"/>
    <w:rsid w:val="002E5C1B"/>
    <w:rsid w:val="002E6962"/>
    <w:rsid w:val="002E6F54"/>
    <w:rsid w:val="002E775C"/>
    <w:rsid w:val="002F0FF0"/>
    <w:rsid w:val="002F55DC"/>
    <w:rsid w:val="002F62A7"/>
    <w:rsid w:val="002F74B2"/>
    <w:rsid w:val="002F7D9E"/>
    <w:rsid w:val="00304077"/>
    <w:rsid w:val="0031106C"/>
    <w:rsid w:val="00311FCA"/>
    <w:rsid w:val="00312418"/>
    <w:rsid w:val="00312ECE"/>
    <w:rsid w:val="00313052"/>
    <w:rsid w:val="00322527"/>
    <w:rsid w:val="00324694"/>
    <w:rsid w:val="00326376"/>
    <w:rsid w:val="0032746E"/>
    <w:rsid w:val="003312F5"/>
    <w:rsid w:val="003422D9"/>
    <w:rsid w:val="00347449"/>
    <w:rsid w:val="00355F8E"/>
    <w:rsid w:val="00356F74"/>
    <w:rsid w:val="0036311F"/>
    <w:rsid w:val="00364C91"/>
    <w:rsid w:val="00367370"/>
    <w:rsid w:val="00367875"/>
    <w:rsid w:val="00372BEC"/>
    <w:rsid w:val="00375AC9"/>
    <w:rsid w:val="003772C3"/>
    <w:rsid w:val="00380321"/>
    <w:rsid w:val="00380FB3"/>
    <w:rsid w:val="00383E71"/>
    <w:rsid w:val="00384390"/>
    <w:rsid w:val="003876EF"/>
    <w:rsid w:val="003A3BFE"/>
    <w:rsid w:val="003A499E"/>
    <w:rsid w:val="003A6C98"/>
    <w:rsid w:val="003A70B6"/>
    <w:rsid w:val="003B2CBD"/>
    <w:rsid w:val="003B5839"/>
    <w:rsid w:val="003D5D62"/>
    <w:rsid w:val="003E3626"/>
    <w:rsid w:val="003E75AE"/>
    <w:rsid w:val="003F1DC5"/>
    <w:rsid w:val="003F7A01"/>
    <w:rsid w:val="004118C9"/>
    <w:rsid w:val="00411E77"/>
    <w:rsid w:val="00413BF0"/>
    <w:rsid w:val="0041556E"/>
    <w:rsid w:val="00416260"/>
    <w:rsid w:val="00423403"/>
    <w:rsid w:val="004244DB"/>
    <w:rsid w:val="00427509"/>
    <w:rsid w:val="00432807"/>
    <w:rsid w:val="00443094"/>
    <w:rsid w:val="004466E6"/>
    <w:rsid w:val="004477AC"/>
    <w:rsid w:val="004557BF"/>
    <w:rsid w:val="00462FE9"/>
    <w:rsid w:val="0046305A"/>
    <w:rsid w:val="00466100"/>
    <w:rsid w:val="004669B6"/>
    <w:rsid w:val="00471C16"/>
    <w:rsid w:val="00474812"/>
    <w:rsid w:val="00474FD6"/>
    <w:rsid w:val="00476321"/>
    <w:rsid w:val="00485DC4"/>
    <w:rsid w:val="004876BE"/>
    <w:rsid w:val="004878CE"/>
    <w:rsid w:val="004916A0"/>
    <w:rsid w:val="004921D6"/>
    <w:rsid w:val="0049329A"/>
    <w:rsid w:val="004947C1"/>
    <w:rsid w:val="00494C27"/>
    <w:rsid w:val="0049558C"/>
    <w:rsid w:val="0049627E"/>
    <w:rsid w:val="004A0CC4"/>
    <w:rsid w:val="004A3A10"/>
    <w:rsid w:val="004A5758"/>
    <w:rsid w:val="004A7A9A"/>
    <w:rsid w:val="004B4368"/>
    <w:rsid w:val="004B6BAF"/>
    <w:rsid w:val="004C31F3"/>
    <w:rsid w:val="004C442A"/>
    <w:rsid w:val="004C6641"/>
    <w:rsid w:val="004D1C70"/>
    <w:rsid w:val="004E4683"/>
    <w:rsid w:val="004E5DF9"/>
    <w:rsid w:val="0050334A"/>
    <w:rsid w:val="005122D4"/>
    <w:rsid w:val="00514690"/>
    <w:rsid w:val="005146FC"/>
    <w:rsid w:val="0052053D"/>
    <w:rsid w:val="00526727"/>
    <w:rsid w:val="00527073"/>
    <w:rsid w:val="00535736"/>
    <w:rsid w:val="0054386B"/>
    <w:rsid w:val="00545D17"/>
    <w:rsid w:val="00553BC1"/>
    <w:rsid w:val="00555EB5"/>
    <w:rsid w:val="00560FE0"/>
    <w:rsid w:val="005703EA"/>
    <w:rsid w:val="005778CC"/>
    <w:rsid w:val="005810A9"/>
    <w:rsid w:val="0058313E"/>
    <w:rsid w:val="00594450"/>
    <w:rsid w:val="005A0CBD"/>
    <w:rsid w:val="005A5423"/>
    <w:rsid w:val="005B7B81"/>
    <w:rsid w:val="005C33E4"/>
    <w:rsid w:val="005C571E"/>
    <w:rsid w:val="005D5DD5"/>
    <w:rsid w:val="005E02F8"/>
    <w:rsid w:val="005E4261"/>
    <w:rsid w:val="006002AE"/>
    <w:rsid w:val="00603DCA"/>
    <w:rsid w:val="006062CE"/>
    <w:rsid w:val="0061049D"/>
    <w:rsid w:val="00614A57"/>
    <w:rsid w:val="006229CB"/>
    <w:rsid w:val="00623785"/>
    <w:rsid w:val="00625118"/>
    <w:rsid w:val="00630135"/>
    <w:rsid w:val="00630262"/>
    <w:rsid w:val="00632CA0"/>
    <w:rsid w:val="0063350B"/>
    <w:rsid w:val="00641366"/>
    <w:rsid w:val="00643B29"/>
    <w:rsid w:val="00643F6E"/>
    <w:rsid w:val="00644636"/>
    <w:rsid w:val="00647727"/>
    <w:rsid w:val="00650AEF"/>
    <w:rsid w:val="006527B5"/>
    <w:rsid w:val="00653A1D"/>
    <w:rsid w:val="00660444"/>
    <w:rsid w:val="00662881"/>
    <w:rsid w:val="00662D1D"/>
    <w:rsid w:val="00666EC1"/>
    <w:rsid w:val="00671D41"/>
    <w:rsid w:val="006733A7"/>
    <w:rsid w:val="0067415D"/>
    <w:rsid w:val="00674EFE"/>
    <w:rsid w:val="006760C5"/>
    <w:rsid w:val="00677EAC"/>
    <w:rsid w:val="00681FDD"/>
    <w:rsid w:val="00682038"/>
    <w:rsid w:val="0068617E"/>
    <w:rsid w:val="00691ED3"/>
    <w:rsid w:val="0069212B"/>
    <w:rsid w:val="006A0E54"/>
    <w:rsid w:val="006C4BE1"/>
    <w:rsid w:val="006D0593"/>
    <w:rsid w:val="006D53C0"/>
    <w:rsid w:val="006D5A8F"/>
    <w:rsid w:val="006E539B"/>
    <w:rsid w:val="006E7599"/>
    <w:rsid w:val="006F7BAD"/>
    <w:rsid w:val="007007EB"/>
    <w:rsid w:val="00702008"/>
    <w:rsid w:val="00704DAE"/>
    <w:rsid w:val="0070652A"/>
    <w:rsid w:val="00706DEE"/>
    <w:rsid w:val="007119E8"/>
    <w:rsid w:val="0072173A"/>
    <w:rsid w:val="00725B75"/>
    <w:rsid w:val="00725E12"/>
    <w:rsid w:val="00733FC2"/>
    <w:rsid w:val="00737FE8"/>
    <w:rsid w:val="00742871"/>
    <w:rsid w:val="007456F2"/>
    <w:rsid w:val="00751448"/>
    <w:rsid w:val="00752987"/>
    <w:rsid w:val="00753E7F"/>
    <w:rsid w:val="00754497"/>
    <w:rsid w:val="00755440"/>
    <w:rsid w:val="00760067"/>
    <w:rsid w:val="00762F96"/>
    <w:rsid w:val="007641C6"/>
    <w:rsid w:val="007650E7"/>
    <w:rsid w:val="00770367"/>
    <w:rsid w:val="007733C0"/>
    <w:rsid w:val="007741C1"/>
    <w:rsid w:val="00782065"/>
    <w:rsid w:val="007820EF"/>
    <w:rsid w:val="007935C0"/>
    <w:rsid w:val="007A1ACC"/>
    <w:rsid w:val="007A3DA5"/>
    <w:rsid w:val="007A5B0C"/>
    <w:rsid w:val="007B06A5"/>
    <w:rsid w:val="007B7070"/>
    <w:rsid w:val="007B74F5"/>
    <w:rsid w:val="007B7CA3"/>
    <w:rsid w:val="007C2FFC"/>
    <w:rsid w:val="007C3381"/>
    <w:rsid w:val="007D71DE"/>
    <w:rsid w:val="007D7A68"/>
    <w:rsid w:val="007E34CC"/>
    <w:rsid w:val="007E58E3"/>
    <w:rsid w:val="007F1303"/>
    <w:rsid w:val="0080418D"/>
    <w:rsid w:val="00804EFC"/>
    <w:rsid w:val="00805BCC"/>
    <w:rsid w:val="00816AA2"/>
    <w:rsid w:val="00817EB7"/>
    <w:rsid w:val="00820B46"/>
    <w:rsid w:val="00826A33"/>
    <w:rsid w:val="00835E08"/>
    <w:rsid w:val="00836387"/>
    <w:rsid w:val="00841EA9"/>
    <w:rsid w:val="0085029E"/>
    <w:rsid w:val="0086619B"/>
    <w:rsid w:val="00867DA5"/>
    <w:rsid w:val="00873E14"/>
    <w:rsid w:val="00891514"/>
    <w:rsid w:val="008A0C74"/>
    <w:rsid w:val="008A0E9C"/>
    <w:rsid w:val="008A6745"/>
    <w:rsid w:val="008A7D41"/>
    <w:rsid w:val="008B36F0"/>
    <w:rsid w:val="008B7E66"/>
    <w:rsid w:val="008C0064"/>
    <w:rsid w:val="008D17F7"/>
    <w:rsid w:val="008D38DD"/>
    <w:rsid w:val="008D3BED"/>
    <w:rsid w:val="008E1B32"/>
    <w:rsid w:val="008E30E8"/>
    <w:rsid w:val="008E45DE"/>
    <w:rsid w:val="008E4718"/>
    <w:rsid w:val="008F0060"/>
    <w:rsid w:val="0090144A"/>
    <w:rsid w:val="00901491"/>
    <w:rsid w:val="00901B35"/>
    <w:rsid w:val="00904759"/>
    <w:rsid w:val="009113EB"/>
    <w:rsid w:val="00917154"/>
    <w:rsid w:val="0092013B"/>
    <w:rsid w:val="00926950"/>
    <w:rsid w:val="00930F70"/>
    <w:rsid w:val="00932238"/>
    <w:rsid w:val="0093486C"/>
    <w:rsid w:val="009356C8"/>
    <w:rsid w:val="00936401"/>
    <w:rsid w:val="0095049E"/>
    <w:rsid w:val="009518D5"/>
    <w:rsid w:val="00952DEC"/>
    <w:rsid w:val="00955877"/>
    <w:rsid w:val="00957E9D"/>
    <w:rsid w:val="009637F4"/>
    <w:rsid w:val="009701B3"/>
    <w:rsid w:val="00983645"/>
    <w:rsid w:val="0099260C"/>
    <w:rsid w:val="009962E4"/>
    <w:rsid w:val="009A6454"/>
    <w:rsid w:val="009B1CAF"/>
    <w:rsid w:val="009B3A97"/>
    <w:rsid w:val="009C0E23"/>
    <w:rsid w:val="009C4B8F"/>
    <w:rsid w:val="009C5EEE"/>
    <w:rsid w:val="009D5CB3"/>
    <w:rsid w:val="009D6C22"/>
    <w:rsid w:val="009D7F60"/>
    <w:rsid w:val="009F6CFD"/>
    <w:rsid w:val="00A03F9F"/>
    <w:rsid w:val="00A15AFC"/>
    <w:rsid w:val="00A172FF"/>
    <w:rsid w:val="00A2175F"/>
    <w:rsid w:val="00A224D5"/>
    <w:rsid w:val="00A249AC"/>
    <w:rsid w:val="00A26215"/>
    <w:rsid w:val="00A32540"/>
    <w:rsid w:val="00A330BB"/>
    <w:rsid w:val="00A36C6B"/>
    <w:rsid w:val="00A40724"/>
    <w:rsid w:val="00A42ABA"/>
    <w:rsid w:val="00A42C6E"/>
    <w:rsid w:val="00A43A66"/>
    <w:rsid w:val="00A43CFE"/>
    <w:rsid w:val="00A45C61"/>
    <w:rsid w:val="00A474C0"/>
    <w:rsid w:val="00A54C3E"/>
    <w:rsid w:val="00A57864"/>
    <w:rsid w:val="00A64BEC"/>
    <w:rsid w:val="00A73C51"/>
    <w:rsid w:val="00A75CCE"/>
    <w:rsid w:val="00A767E3"/>
    <w:rsid w:val="00A805B0"/>
    <w:rsid w:val="00A82486"/>
    <w:rsid w:val="00A8747B"/>
    <w:rsid w:val="00A9132F"/>
    <w:rsid w:val="00AA256C"/>
    <w:rsid w:val="00AA34E4"/>
    <w:rsid w:val="00AA38A5"/>
    <w:rsid w:val="00AA63DF"/>
    <w:rsid w:val="00AB1769"/>
    <w:rsid w:val="00AB4210"/>
    <w:rsid w:val="00AB4F13"/>
    <w:rsid w:val="00AB77CB"/>
    <w:rsid w:val="00AB7ADF"/>
    <w:rsid w:val="00AC1409"/>
    <w:rsid w:val="00AC4381"/>
    <w:rsid w:val="00AD14B3"/>
    <w:rsid w:val="00AD2E36"/>
    <w:rsid w:val="00AD36A0"/>
    <w:rsid w:val="00AD57D4"/>
    <w:rsid w:val="00AD5D66"/>
    <w:rsid w:val="00AD6156"/>
    <w:rsid w:val="00AD6B05"/>
    <w:rsid w:val="00AD7932"/>
    <w:rsid w:val="00AE1AF4"/>
    <w:rsid w:val="00AF4C3C"/>
    <w:rsid w:val="00AF7C69"/>
    <w:rsid w:val="00B01C1B"/>
    <w:rsid w:val="00B048DD"/>
    <w:rsid w:val="00B0645D"/>
    <w:rsid w:val="00B26DA7"/>
    <w:rsid w:val="00B31997"/>
    <w:rsid w:val="00B32036"/>
    <w:rsid w:val="00B332CF"/>
    <w:rsid w:val="00B351D5"/>
    <w:rsid w:val="00B45D5B"/>
    <w:rsid w:val="00B50BD1"/>
    <w:rsid w:val="00B51CBF"/>
    <w:rsid w:val="00B52CF1"/>
    <w:rsid w:val="00B64932"/>
    <w:rsid w:val="00B70AA8"/>
    <w:rsid w:val="00B71E78"/>
    <w:rsid w:val="00B73CC8"/>
    <w:rsid w:val="00B73EA6"/>
    <w:rsid w:val="00B74FA4"/>
    <w:rsid w:val="00B77257"/>
    <w:rsid w:val="00B772E9"/>
    <w:rsid w:val="00B80634"/>
    <w:rsid w:val="00B82313"/>
    <w:rsid w:val="00B910CA"/>
    <w:rsid w:val="00B94D39"/>
    <w:rsid w:val="00B9581D"/>
    <w:rsid w:val="00BA207E"/>
    <w:rsid w:val="00BA2242"/>
    <w:rsid w:val="00BA4906"/>
    <w:rsid w:val="00BB3F77"/>
    <w:rsid w:val="00BC6A9A"/>
    <w:rsid w:val="00BC7385"/>
    <w:rsid w:val="00BD209B"/>
    <w:rsid w:val="00BD56F3"/>
    <w:rsid w:val="00BD6E4E"/>
    <w:rsid w:val="00BD70B9"/>
    <w:rsid w:val="00BD7A4B"/>
    <w:rsid w:val="00BE57B8"/>
    <w:rsid w:val="00BE63B4"/>
    <w:rsid w:val="00BF2038"/>
    <w:rsid w:val="00BF2835"/>
    <w:rsid w:val="00BF3FBB"/>
    <w:rsid w:val="00BF448A"/>
    <w:rsid w:val="00BF4A07"/>
    <w:rsid w:val="00BF4F54"/>
    <w:rsid w:val="00BF6C49"/>
    <w:rsid w:val="00C11EB0"/>
    <w:rsid w:val="00C13623"/>
    <w:rsid w:val="00C2625F"/>
    <w:rsid w:val="00C27E78"/>
    <w:rsid w:val="00C31C3C"/>
    <w:rsid w:val="00C37574"/>
    <w:rsid w:val="00C41A7F"/>
    <w:rsid w:val="00C43747"/>
    <w:rsid w:val="00C44119"/>
    <w:rsid w:val="00C47EB7"/>
    <w:rsid w:val="00C5347E"/>
    <w:rsid w:val="00C560C9"/>
    <w:rsid w:val="00C643A5"/>
    <w:rsid w:val="00C64786"/>
    <w:rsid w:val="00C6676E"/>
    <w:rsid w:val="00C748D3"/>
    <w:rsid w:val="00C8001E"/>
    <w:rsid w:val="00C8220D"/>
    <w:rsid w:val="00C8609B"/>
    <w:rsid w:val="00C86213"/>
    <w:rsid w:val="00C946CA"/>
    <w:rsid w:val="00C94F6E"/>
    <w:rsid w:val="00C9779B"/>
    <w:rsid w:val="00CA5556"/>
    <w:rsid w:val="00CB0E55"/>
    <w:rsid w:val="00CB18A6"/>
    <w:rsid w:val="00CB6F49"/>
    <w:rsid w:val="00CC0351"/>
    <w:rsid w:val="00CC6DA0"/>
    <w:rsid w:val="00CD2DDB"/>
    <w:rsid w:val="00CD3D5A"/>
    <w:rsid w:val="00CD72AD"/>
    <w:rsid w:val="00CE1E6E"/>
    <w:rsid w:val="00CE5A14"/>
    <w:rsid w:val="00CF5952"/>
    <w:rsid w:val="00D07A85"/>
    <w:rsid w:val="00D07AC6"/>
    <w:rsid w:val="00D22FB7"/>
    <w:rsid w:val="00D251D4"/>
    <w:rsid w:val="00D304E1"/>
    <w:rsid w:val="00D34FA9"/>
    <w:rsid w:val="00D37313"/>
    <w:rsid w:val="00D3788F"/>
    <w:rsid w:val="00D5625E"/>
    <w:rsid w:val="00D575F8"/>
    <w:rsid w:val="00D57836"/>
    <w:rsid w:val="00D57AC2"/>
    <w:rsid w:val="00D61747"/>
    <w:rsid w:val="00D625B5"/>
    <w:rsid w:val="00D65A55"/>
    <w:rsid w:val="00D85904"/>
    <w:rsid w:val="00D85947"/>
    <w:rsid w:val="00D934CA"/>
    <w:rsid w:val="00D94961"/>
    <w:rsid w:val="00DA095F"/>
    <w:rsid w:val="00DA6A28"/>
    <w:rsid w:val="00DA7FAE"/>
    <w:rsid w:val="00DB2A52"/>
    <w:rsid w:val="00DB397F"/>
    <w:rsid w:val="00DB3AC0"/>
    <w:rsid w:val="00DC00C4"/>
    <w:rsid w:val="00DC679B"/>
    <w:rsid w:val="00DD0D0A"/>
    <w:rsid w:val="00DE29D1"/>
    <w:rsid w:val="00DE3029"/>
    <w:rsid w:val="00DE3F5B"/>
    <w:rsid w:val="00DE4919"/>
    <w:rsid w:val="00DF2FAD"/>
    <w:rsid w:val="00DF78D3"/>
    <w:rsid w:val="00E0653F"/>
    <w:rsid w:val="00E079A5"/>
    <w:rsid w:val="00E10CDE"/>
    <w:rsid w:val="00E110F5"/>
    <w:rsid w:val="00E11939"/>
    <w:rsid w:val="00E15DA5"/>
    <w:rsid w:val="00E16E73"/>
    <w:rsid w:val="00E23FC9"/>
    <w:rsid w:val="00E251C4"/>
    <w:rsid w:val="00E279FD"/>
    <w:rsid w:val="00E509CB"/>
    <w:rsid w:val="00E618F5"/>
    <w:rsid w:val="00E63885"/>
    <w:rsid w:val="00E65C49"/>
    <w:rsid w:val="00E669F5"/>
    <w:rsid w:val="00E7084A"/>
    <w:rsid w:val="00E70E45"/>
    <w:rsid w:val="00E73090"/>
    <w:rsid w:val="00E756F2"/>
    <w:rsid w:val="00E845A5"/>
    <w:rsid w:val="00EA4B15"/>
    <w:rsid w:val="00EC0FC8"/>
    <w:rsid w:val="00EC1A89"/>
    <w:rsid w:val="00EC1BF6"/>
    <w:rsid w:val="00EC46D4"/>
    <w:rsid w:val="00EC4D98"/>
    <w:rsid w:val="00EC50E4"/>
    <w:rsid w:val="00EC7527"/>
    <w:rsid w:val="00EC7A66"/>
    <w:rsid w:val="00ED1E20"/>
    <w:rsid w:val="00ED4866"/>
    <w:rsid w:val="00EE6535"/>
    <w:rsid w:val="00F00678"/>
    <w:rsid w:val="00F07C46"/>
    <w:rsid w:val="00F127A2"/>
    <w:rsid w:val="00F1434C"/>
    <w:rsid w:val="00F144A5"/>
    <w:rsid w:val="00F1641B"/>
    <w:rsid w:val="00F25908"/>
    <w:rsid w:val="00F35118"/>
    <w:rsid w:val="00F35FFB"/>
    <w:rsid w:val="00F43ECB"/>
    <w:rsid w:val="00F454E1"/>
    <w:rsid w:val="00F53ABC"/>
    <w:rsid w:val="00F60C50"/>
    <w:rsid w:val="00F61479"/>
    <w:rsid w:val="00F709B2"/>
    <w:rsid w:val="00F840F5"/>
    <w:rsid w:val="00F91B24"/>
    <w:rsid w:val="00F949EB"/>
    <w:rsid w:val="00F94A34"/>
    <w:rsid w:val="00F95354"/>
    <w:rsid w:val="00F96764"/>
    <w:rsid w:val="00FB31ED"/>
    <w:rsid w:val="00FB567B"/>
    <w:rsid w:val="00FD081C"/>
    <w:rsid w:val="00FD10F1"/>
    <w:rsid w:val="00FD1F4B"/>
    <w:rsid w:val="00FD3AB9"/>
    <w:rsid w:val="00FD479C"/>
    <w:rsid w:val="00FD700A"/>
    <w:rsid w:val="00FE493E"/>
    <w:rsid w:val="00FE5ABD"/>
    <w:rsid w:val="00FF0F17"/>
    <w:rsid w:val="0C49BED5"/>
    <w:rsid w:val="0C62845E"/>
    <w:rsid w:val="0CA88589"/>
    <w:rsid w:val="0EDDB3F4"/>
    <w:rsid w:val="10F0671A"/>
    <w:rsid w:val="1468870B"/>
    <w:rsid w:val="14939728"/>
    <w:rsid w:val="197DE372"/>
    <w:rsid w:val="1BD03B4E"/>
    <w:rsid w:val="20267085"/>
    <w:rsid w:val="21C240E6"/>
    <w:rsid w:val="22773CC4"/>
    <w:rsid w:val="25205B5F"/>
    <w:rsid w:val="29CD52CB"/>
    <w:rsid w:val="2CF74C3C"/>
    <w:rsid w:val="2EB5CA34"/>
    <w:rsid w:val="320D2BE3"/>
    <w:rsid w:val="397543AD"/>
    <w:rsid w:val="3B87347C"/>
    <w:rsid w:val="3B873B0E"/>
    <w:rsid w:val="3C0EE9EA"/>
    <w:rsid w:val="3DF5B1ED"/>
    <w:rsid w:val="3EA5ACE1"/>
    <w:rsid w:val="44880DA2"/>
    <w:rsid w:val="49E87CA5"/>
    <w:rsid w:val="4F3613D7"/>
    <w:rsid w:val="508591AD"/>
    <w:rsid w:val="50CF74CB"/>
    <w:rsid w:val="514B63FF"/>
    <w:rsid w:val="549C75BC"/>
    <w:rsid w:val="561ED522"/>
    <w:rsid w:val="57379EAC"/>
    <w:rsid w:val="5C270822"/>
    <w:rsid w:val="5DF0AF2C"/>
    <w:rsid w:val="627F656C"/>
    <w:rsid w:val="65C0B5B4"/>
    <w:rsid w:val="6801E20C"/>
    <w:rsid w:val="68E5FBD0"/>
    <w:rsid w:val="6A22ECCA"/>
    <w:rsid w:val="6A3780FA"/>
    <w:rsid w:val="6F8A4AEB"/>
    <w:rsid w:val="74C0E012"/>
    <w:rsid w:val="7544C238"/>
    <w:rsid w:val="76E3F8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3F6FE2D"/>
  <w15:chartTrackingRefBased/>
  <w15:docId w15:val="{274ADBBD-CE1E-4B70-8FD5-1B365BB5E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4DBB"/>
    <w:rPr>
      <w:rFonts w:ascii="Times New Roman" w:hAnsi="Times New Roman"/>
      <w:sz w:val="24"/>
      <w:szCs w:val="24"/>
    </w:rPr>
  </w:style>
  <w:style w:type="paragraph" w:styleId="Heading1">
    <w:name w:val="heading 1"/>
    <w:basedOn w:val="Normal"/>
    <w:next w:val="Normal"/>
    <w:link w:val="Heading1Char"/>
    <w:uiPriority w:val="9"/>
    <w:qFormat/>
    <w:rsid w:val="00660444"/>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semiHidden/>
    <w:unhideWhenUsed/>
    <w:qFormat/>
    <w:rsid w:val="00660444"/>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link w:val="Heading3Char"/>
    <w:uiPriority w:val="9"/>
    <w:semiHidden/>
    <w:unhideWhenUsed/>
    <w:qFormat/>
    <w:rsid w:val="00660444"/>
    <w:pPr>
      <w:keepNext/>
      <w:spacing w:before="240" w:after="60"/>
      <w:outlineLvl w:val="2"/>
    </w:pPr>
    <w:rPr>
      <w:rFonts w:ascii="Cambria" w:hAnsi="Cambria"/>
      <w:b/>
      <w:bCs/>
      <w:sz w:val="26"/>
      <w:szCs w:val="26"/>
      <w:lang w:val="x-none" w:eastAsia="x-none"/>
    </w:rPr>
  </w:style>
  <w:style w:type="paragraph" w:styleId="Heading4">
    <w:name w:val="heading 4"/>
    <w:basedOn w:val="Normal"/>
    <w:next w:val="Normal"/>
    <w:link w:val="Heading4Char"/>
    <w:uiPriority w:val="9"/>
    <w:semiHidden/>
    <w:unhideWhenUsed/>
    <w:qFormat/>
    <w:rsid w:val="00660444"/>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uiPriority w:val="9"/>
    <w:semiHidden/>
    <w:unhideWhenUsed/>
    <w:qFormat/>
    <w:rsid w:val="00660444"/>
    <w:pPr>
      <w:spacing w:before="240" w:after="60"/>
      <w:outlineLvl w:val="4"/>
    </w:pPr>
    <w:rPr>
      <w:rFonts w:ascii="Calibri" w:hAnsi="Calibri"/>
      <w:b/>
      <w:bCs/>
      <w:i/>
      <w:iCs/>
      <w:sz w:val="26"/>
      <w:szCs w:val="26"/>
      <w:lang w:val="x-none" w:eastAsia="x-none"/>
    </w:rPr>
  </w:style>
  <w:style w:type="paragraph" w:styleId="Heading6">
    <w:name w:val="heading 6"/>
    <w:basedOn w:val="Normal"/>
    <w:next w:val="Normal"/>
    <w:link w:val="Heading6Char"/>
    <w:uiPriority w:val="9"/>
    <w:semiHidden/>
    <w:unhideWhenUsed/>
    <w:qFormat/>
    <w:rsid w:val="00660444"/>
    <w:pPr>
      <w:spacing w:before="240" w:after="60"/>
      <w:outlineLvl w:val="5"/>
    </w:pPr>
    <w:rPr>
      <w:rFonts w:ascii="Calibri" w:hAnsi="Calibri"/>
      <w:b/>
      <w:bCs/>
      <w:sz w:val="20"/>
      <w:szCs w:val="20"/>
      <w:lang w:val="x-none" w:eastAsia="x-none"/>
    </w:rPr>
  </w:style>
  <w:style w:type="paragraph" w:styleId="Heading7">
    <w:name w:val="heading 7"/>
    <w:basedOn w:val="Normal"/>
    <w:next w:val="Normal"/>
    <w:link w:val="Heading7Char"/>
    <w:uiPriority w:val="9"/>
    <w:semiHidden/>
    <w:unhideWhenUsed/>
    <w:qFormat/>
    <w:rsid w:val="00660444"/>
    <w:pPr>
      <w:spacing w:before="240" w:after="60"/>
      <w:outlineLvl w:val="6"/>
    </w:pPr>
    <w:rPr>
      <w:rFonts w:ascii="Calibri" w:hAnsi="Calibri"/>
      <w:lang w:val="x-none" w:eastAsia="x-none"/>
    </w:rPr>
  </w:style>
  <w:style w:type="paragraph" w:styleId="Heading8">
    <w:name w:val="heading 8"/>
    <w:basedOn w:val="Normal"/>
    <w:next w:val="Normal"/>
    <w:link w:val="Heading8Char"/>
    <w:uiPriority w:val="9"/>
    <w:semiHidden/>
    <w:unhideWhenUsed/>
    <w:qFormat/>
    <w:rsid w:val="00660444"/>
    <w:pPr>
      <w:spacing w:before="240" w:after="60"/>
      <w:outlineLvl w:val="7"/>
    </w:pPr>
    <w:rPr>
      <w:rFonts w:ascii="Calibri" w:hAnsi="Calibri"/>
      <w:i/>
      <w:iCs/>
      <w:lang w:val="x-none" w:eastAsia="x-none"/>
    </w:rPr>
  </w:style>
  <w:style w:type="paragraph" w:styleId="Heading9">
    <w:name w:val="heading 9"/>
    <w:basedOn w:val="Normal"/>
    <w:next w:val="Normal"/>
    <w:link w:val="Heading9Char"/>
    <w:uiPriority w:val="9"/>
    <w:semiHidden/>
    <w:unhideWhenUsed/>
    <w:qFormat/>
    <w:rsid w:val="00660444"/>
    <w:pPr>
      <w:spacing w:before="240" w:after="60"/>
      <w:outlineLvl w:val="8"/>
    </w:pPr>
    <w:rPr>
      <w:rFonts w:ascii="Cambria" w:hAnsi="Cambria"/>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660444"/>
    <w:rPr>
      <w:rFonts w:ascii="Cambria" w:hAnsi="Cambria" w:cs="Times New Roman"/>
      <w:b/>
      <w:bCs/>
      <w:kern w:val="32"/>
      <w:sz w:val="32"/>
      <w:szCs w:val="32"/>
    </w:rPr>
  </w:style>
  <w:style w:type="character" w:customStyle="1" w:styleId="Heading2Char">
    <w:name w:val="Heading 2 Char"/>
    <w:link w:val="Heading2"/>
    <w:uiPriority w:val="9"/>
    <w:semiHidden/>
    <w:locked/>
    <w:rsid w:val="00660444"/>
    <w:rPr>
      <w:rFonts w:ascii="Cambria" w:hAnsi="Cambria" w:cs="Times New Roman"/>
      <w:b/>
      <w:bCs/>
      <w:i/>
      <w:iCs/>
      <w:sz w:val="28"/>
      <w:szCs w:val="28"/>
    </w:rPr>
  </w:style>
  <w:style w:type="character" w:customStyle="1" w:styleId="Heading3Char">
    <w:name w:val="Heading 3 Char"/>
    <w:link w:val="Heading3"/>
    <w:uiPriority w:val="9"/>
    <w:semiHidden/>
    <w:locked/>
    <w:rsid w:val="00660444"/>
    <w:rPr>
      <w:rFonts w:ascii="Cambria" w:hAnsi="Cambria" w:cs="Times New Roman"/>
      <w:b/>
      <w:bCs/>
      <w:sz w:val="26"/>
      <w:szCs w:val="26"/>
    </w:rPr>
  </w:style>
  <w:style w:type="character" w:customStyle="1" w:styleId="Heading4Char">
    <w:name w:val="Heading 4 Char"/>
    <w:link w:val="Heading4"/>
    <w:uiPriority w:val="9"/>
    <w:locked/>
    <w:rsid w:val="00660444"/>
    <w:rPr>
      <w:rFonts w:cs="Times New Roman"/>
      <w:b/>
      <w:bCs/>
      <w:sz w:val="28"/>
      <w:szCs w:val="28"/>
    </w:rPr>
  </w:style>
  <w:style w:type="character" w:customStyle="1" w:styleId="Heading5Char">
    <w:name w:val="Heading 5 Char"/>
    <w:link w:val="Heading5"/>
    <w:uiPriority w:val="9"/>
    <w:semiHidden/>
    <w:locked/>
    <w:rsid w:val="00660444"/>
    <w:rPr>
      <w:rFonts w:cs="Times New Roman"/>
      <w:b/>
      <w:bCs/>
      <w:i/>
      <w:iCs/>
      <w:sz w:val="26"/>
      <w:szCs w:val="26"/>
    </w:rPr>
  </w:style>
  <w:style w:type="character" w:customStyle="1" w:styleId="Heading6Char">
    <w:name w:val="Heading 6 Char"/>
    <w:link w:val="Heading6"/>
    <w:uiPriority w:val="9"/>
    <w:semiHidden/>
    <w:locked/>
    <w:rsid w:val="00660444"/>
    <w:rPr>
      <w:rFonts w:cs="Times New Roman"/>
      <w:b/>
      <w:bCs/>
    </w:rPr>
  </w:style>
  <w:style w:type="character" w:customStyle="1" w:styleId="Heading7Char">
    <w:name w:val="Heading 7 Char"/>
    <w:link w:val="Heading7"/>
    <w:uiPriority w:val="9"/>
    <w:semiHidden/>
    <w:locked/>
    <w:rsid w:val="00660444"/>
    <w:rPr>
      <w:rFonts w:cs="Times New Roman"/>
      <w:sz w:val="24"/>
      <w:szCs w:val="24"/>
    </w:rPr>
  </w:style>
  <w:style w:type="character" w:customStyle="1" w:styleId="Heading8Char">
    <w:name w:val="Heading 8 Char"/>
    <w:link w:val="Heading8"/>
    <w:uiPriority w:val="9"/>
    <w:semiHidden/>
    <w:locked/>
    <w:rsid w:val="00660444"/>
    <w:rPr>
      <w:rFonts w:cs="Times New Roman"/>
      <w:i/>
      <w:iCs/>
      <w:sz w:val="24"/>
      <w:szCs w:val="24"/>
    </w:rPr>
  </w:style>
  <w:style w:type="character" w:customStyle="1" w:styleId="Heading9Char">
    <w:name w:val="Heading 9 Char"/>
    <w:link w:val="Heading9"/>
    <w:uiPriority w:val="9"/>
    <w:semiHidden/>
    <w:locked/>
    <w:rsid w:val="00660444"/>
    <w:rPr>
      <w:rFonts w:ascii="Cambria" w:hAnsi="Cambria" w:cs="Times New Roman"/>
    </w:rPr>
  </w:style>
  <w:style w:type="paragraph" w:styleId="Title">
    <w:name w:val="Title"/>
    <w:basedOn w:val="Normal"/>
    <w:next w:val="Normal"/>
    <w:link w:val="TitleChar"/>
    <w:uiPriority w:val="10"/>
    <w:qFormat/>
    <w:rsid w:val="00660444"/>
    <w:pPr>
      <w:spacing w:before="240" w:after="60"/>
      <w:jc w:val="center"/>
      <w:outlineLvl w:val="0"/>
    </w:pPr>
    <w:rPr>
      <w:rFonts w:ascii="Cambria" w:hAnsi="Cambria"/>
      <w:b/>
      <w:bCs/>
      <w:kern w:val="28"/>
      <w:sz w:val="32"/>
      <w:szCs w:val="32"/>
      <w:lang w:val="x-none" w:eastAsia="x-none"/>
    </w:rPr>
  </w:style>
  <w:style w:type="character" w:customStyle="1" w:styleId="TitleChar">
    <w:name w:val="Title Char"/>
    <w:link w:val="Title"/>
    <w:uiPriority w:val="10"/>
    <w:locked/>
    <w:rsid w:val="00660444"/>
    <w:rPr>
      <w:rFonts w:ascii="Cambria" w:hAnsi="Cambria" w:cs="Times New Roman"/>
      <w:b/>
      <w:bCs/>
      <w:kern w:val="28"/>
      <w:sz w:val="32"/>
      <w:szCs w:val="32"/>
    </w:rPr>
  </w:style>
  <w:style w:type="paragraph" w:styleId="Subtitle">
    <w:name w:val="Subtitle"/>
    <w:basedOn w:val="Normal"/>
    <w:next w:val="Normal"/>
    <w:link w:val="SubtitleChar"/>
    <w:uiPriority w:val="11"/>
    <w:qFormat/>
    <w:rsid w:val="00660444"/>
    <w:pPr>
      <w:spacing w:after="60"/>
      <w:jc w:val="center"/>
      <w:outlineLvl w:val="1"/>
    </w:pPr>
    <w:rPr>
      <w:rFonts w:ascii="Cambria" w:hAnsi="Cambria"/>
      <w:lang w:val="x-none" w:eastAsia="x-none"/>
    </w:rPr>
  </w:style>
  <w:style w:type="character" w:customStyle="1" w:styleId="SubtitleChar">
    <w:name w:val="Subtitle Char"/>
    <w:link w:val="Subtitle"/>
    <w:uiPriority w:val="11"/>
    <w:locked/>
    <w:rsid w:val="00660444"/>
    <w:rPr>
      <w:rFonts w:ascii="Cambria" w:hAnsi="Cambria" w:cs="Times New Roman"/>
      <w:sz w:val="24"/>
      <w:szCs w:val="24"/>
    </w:rPr>
  </w:style>
  <w:style w:type="character" w:styleId="Strong">
    <w:name w:val="Strong"/>
    <w:uiPriority w:val="22"/>
    <w:qFormat/>
    <w:rsid w:val="00660444"/>
    <w:rPr>
      <w:rFonts w:cs="Times New Roman"/>
      <w:b/>
      <w:bCs/>
    </w:rPr>
  </w:style>
  <w:style w:type="character" w:styleId="Emphasis">
    <w:name w:val="Emphasis"/>
    <w:uiPriority w:val="20"/>
    <w:qFormat/>
    <w:rsid w:val="00660444"/>
    <w:rPr>
      <w:rFonts w:ascii="Calibri" w:hAnsi="Calibri" w:cs="Times New Roman"/>
      <w:b/>
      <w:i/>
      <w:iCs/>
    </w:rPr>
  </w:style>
  <w:style w:type="paragraph" w:styleId="NoSpacing">
    <w:name w:val="No Spacing"/>
    <w:basedOn w:val="Normal"/>
    <w:uiPriority w:val="1"/>
    <w:qFormat/>
    <w:rsid w:val="00660444"/>
    <w:rPr>
      <w:szCs w:val="32"/>
    </w:rPr>
  </w:style>
  <w:style w:type="paragraph" w:styleId="ListParagraph">
    <w:name w:val="List Paragraph"/>
    <w:basedOn w:val="Normal"/>
    <w:uiPriority w:val="34"/>
    <w:qFormat/>
    <w:rsid w:val="00660444"/>
    <w:pPr>
      <w:ind w:left="720"/>
      <w:contextualSpacing/>
    </w:pPr>
  </w:style>
  <w:style w:type="paragraph" w:styleId="Quote">
    <w:name w:val="Quote"/>
    <w:basedOn w:val="Normal"/>
    <w:next w:val="Normal"/>
    <w:link w:val="QuoteChar"/>
    <w:uiPriority w:val="29"/>
    <w:qFormat/>
    <w:rsid w:val="00660444"/>
    <w:rPr>
      <w:rFonts w:ascii="Calibri" w:hAnsi="Calibri"/>
      <w:i/>
      <w:lang w:val="x-none" w:eastAsia="x-none"/>
    </w:rPr>
  </w:style>
  <w:style w:type="character" w:customStyle="1" w:styleId="QuoteChar">
    <w:name w:val="Quote Char"/>
    <w:link w:val="Quote"/>
    <w:uiPriority w:val="29"/>
    <w:locked/>
    <w:rsid w:val="00660444"/>
    <w:rPr>
      <w:rFonts w:cs="Times New Roman"/>
      <w:i/>
      <w:sz w:val="24"/>
      <w:szCs w:val="24"/>
    </w:rPr>
  </w:style>
  <w:style w:type="paragraph" w:styleId="IntenseQuote">
    <w:name w:val="Intense Quote"/>
    <w:basedOn w:val="Normal"/>
    <w:next w:val="Normal"/>
    <w:link w:val="IntenseQuoteChar"/>
    <w:uiPriority w:val="30"/>
    <w:qFormat/>
    <w:rsid w:val="00660444"/>
    <w:pPr>
      <w:ind w:left="720" w:right="720"/>
    </w:pPr>
    <w:rPr>
      <w:rFonts w:ascii="Calibri" w:hAnsi="Calibri"/>
      <w:b/>
      <w:i/>
      <w:szCs w:val="20"/>
      <w:lang w:val="x-none" w:eastAsia="x-none"/>
    </w:rPr>
  </w:style>
  <w:style w:type="character" w:customStyle="1" w:styleId="IntenseQuoteChar">
    <w:name w:val="Intense Quote Char"/>
    <w:link w:val="IntenseQuote"/>
    <w:uiPriority w:val="30"/>
    <w:locked/>
    <w:rsid w:val="00660444"/>
    <w:rPr>
      <w:rFonts w:cs="Times New Roman"/>
      <w:b/>
      <w:i/>
      <w:sz w:val="24"/>
    </w:rPr>
  </w:style>
  <w:style w:type="character" w:styleId="SubtleEmphasis">
    <w:name w:val="Subtle Emphasis"/>
    <w:uiPriority w:val="19"/>
    <w:qFormat/>
    <w:rsid w:val="00660444"/>
    <w:rPr>
      <w:i/>
      <w:color w:val="5A5A5A"/>
    </w:rPr>
  </w:style>
  <w:style w:type="character" w:styleId="IntenseEmphasis">
    <w:name w:val="Intense Emphasis"/>
    <w:uiPriority w:val="21"/>
    <w:qFormat/>
    <w:rsid w:val="00660444"/>
    <w:rPr>
      <w:rFonts w:cs="Times New Roman"/>
      <w:b/>
      <w:i/>
      <w:sz w:val="24"/>
      <w:szCs w:val="24"/>
      <w:u w:val="single"/>
    </w:rPr>
  </w:style>
  <w:style w:type="character" w:styleId="SubtleReference">
    <w:name w:val="Subtle Reference"/>
    <w:uiPriority w:val="31"/>
    <w:qFormat/>
    <w:rsid w:val="00660444"/>
    <w:rPr>
      <w:rFonts w:cs="Times New Roman"/>
      <w:sz w:val="24"/>
      <w:szCs w:val="24"/>
      <w:u w:val="single"/>
    </w:rPr>
  </w:style>
  <w:style w:type="character" w:styleId="IntenseReference">
    <w:name w:val="Intense Reference"/>
    <w:uiPriority w:val="32"/>
    <w:qFormat/>
    <w:rsid w:val="00660444"/>
    <w:rPr>
      <w:rFonts w:cs="Times New Roman"/>
      <w:b/>
      <w:sz w:val="24"/>
      <w:u w:val="single"/>
    </w:rPr>
  </w:style>
  <w:style w:type="character" w:styleId="BookTitle">
    <w:name w:val="Book Title"/>
    <w:uiPriority w:val="33"/>
    <w:qFormat/>
    <w:rsid w:val="00660444"/>
    <w:rPr>
      <w:rFonts w:ascii="Cambria" w:hAnsi="Cambria" w:cs="Times New Roman"/>
      <w:b/>
      <w:i/>
      <w:sz w:val="24"/>
      <w:szCs w:val="24"/>
    </w:rPr>
  </w:style>
  <w:style w:type="paragraph" w:styleId="TOCHeading">
    <w:name w:val="TOC Heading"/>
    <w:basedOn w:val="Heading1"/>
    <w:next w:val="Normal"/>
    <w:uiPriority w:val="39"/>
    <w:semiHidden/>
    <w:unhideWhenUsed/>
    <w:qFormat/>
    <w:rsid w:val="00660444"/>
    <w:pPr>
      <w:outlineLvl w:val="9"/>
    </w:pPr>
  </w:style>
  <w:style w:type="paragraph" w:styleId="BalloonText">
    <w:name w:val="Balloon Text"/>
    <w:basedOn w:val="Normal"/>
    <w:link w:val="BalloonTextChar"/>
    <w:uiPriority w:val="99"/>
    <w:semiHidden/>
    <w:unhideWhenUsed/>
    <w:rsid w:val="00C946CA"/>
    <w:rPr>
      <w:rFonts w:ascii="Tahoma" w:hAnsi="Tahoma" w:cs="Tahoma"/>
      <w:sz w:val="16"/>
      <w:szCs w:val="16"/>
    </w:rPr>
  </w:style>
  <w:style w:type="character" w:customStyle="1" w:styleId="BalloonTextChar">
    <w:name w:val="Balloon Text Char"/>
    <w:link w:val="BalloonText"/>
    <w:uiPriority w:val="99"/>
    <w:semiHidden/>
    <w:rsid w:val="00C946CA"/>
    <w:rPr>
      <w:rFonts w:ascii="Tahoma" w:hAnsi="Tahoma" w:cs="Tahoma"/>
      <w:sz w:val="16"/>
      <w:szCs w:val="16"/>
    </w:rPr>
  </w:style>
  <w:style w:type="paragraph" w:styleId="Header">
    <w:name w:val="header"/>
    <w:basedOn w:val="Normal"/>
    <w:link w:val="HeaderChar"/>
    <w:uiPriority w:val="99"/>
    <w:unhideWhenUsed/>
    <w:rsid w:val="009962E4"/>
    <w:pPr>
      <w:tabs>
        <w:tab w:val="center" w:pos="4513"/>
        <w:tab w:val="right" w:pos="9026"/>
      </w:tabs>
    </w:pPr>
  </w:style>
  <w:style w:type="character" w:customStyle="1" w:styleId="HeaderChar">
    <w:name w:val="Header Char"/>
    <w:link w:val="Header"/>
    <w:uiPriority w:val="99"/>
    <w:rsid w:val="009962E4"/>
    <w:rPr>
      <w:rFonts w:ascii="Times New Roman" w:hAnsi="Times New Roman"/>
      <w:sz w:val="24"/>
      <w:szCs w:val="24"/>
    </w:rPr>
  </w:style>
  <w:style w:type="paragraph" w:styleId="Footer">
    <w:name w:val="footer"/>
    <w:basedOn w:val="Normal"/>
    <w:link w:val="FooterChar"/>
    <w:uiPriority w:val="99"/>
    <w:unhideWhenUsed/>
    <w:rsid w:val="009962E4"/>
    <w:pPr>
      <w:tabs>
        <w:tab w:val="center" w:pos="4513"/>
        <w:tab w:val="right" w:pos="9026"/>
      </w:tabs>
    </w:pPr>
  </w:style>
  <w:style w:type="character" w:customStyle="1" w:styleId="FooterChar">
    <w:name w:val="Footer Char"/>
    <w:link w:val="Footer"/>
    <w:uiPriority w:val="99"/>
    <w:rsid w:val="009962E4"/>
    <w:rPr>
      <w:rFonts w:ascii="Times New Roman" w:hAnsi="Times New Roman"/>
      <w:sz w:val="24"/>
      <w:szCs w:val="24"/>
    </w:rPr>
  </w:style>
  <w:style w:type="character" w:styleId="CommentReference">
    <w:name w:val="annotation reference"/>
    <w:uiPriority w:val="99"/>
    <w:semiHidden/>
    <w:unhideWhenUsed/>
    <w:rsid w:val="00A224D5"/>
    <w:rPr>
      <w:sz w:val="16"/>
      <w:szCs w:val="16"/>
    </w:rPr>
  </w:style>
  <w:style w:type="paragraph" w:styleId="CommentText">
    <w:name w:val="annotation text"/>
    <w:basedOn w:val="Normal"/>
    <w:link w:val="CommentTextChar"/>
    <w:uiPriority w:val="99"/>
    <w:semiHidden/>
    <w:unhideWhenUsed/>
    <w:rsid w:val="00A224D5"/>
    <w:rPr>
      <w:sz w:val="20"/>
      <w:szCs w:val="20"/>
    </w:rPr>
  </w:style>
  <w:style w:type="character" w:customStyle="1" w:styleId="CommentTextChar">
    <w:name w:val="Comment Text Char"/>
    <w:link w:val="CommentText"/>
    <w:uiPriority w:val="99"/>
    <w:semiHidden/>
    <w:rsid w:val="00A224D5"/>
    <w:rPr>
      <w:rFonts w:ascii="Times New Roman" w:hAnsi="Times New Roman"/>
    </w:rPr>
  </w:style>
  <w:style w:type="paragraph" w:styleId="CommentSubject">
    <w:name w:val="annotation subject"/>
    <w:basedOn w:val="CommentText"/>
    <w:next w:val="CommentText"/>
    <w:link w:val="CommentSubjectChar"/>
    <w:uiPriority w:val="99"/>
    <w:semiHidden/>
    <w:unhideWhenUsed/>
    <w:rsid w:val="00A224D5"/>
    <w:rPr>
      <w:b/>
      <w:bCs/>
    </w:rPr>
  </w:style>
  <w:style w:type="character" w:customStyle="1" w:styleId="CommentSubjectChar">
    <w:name w:val="Comment Subject Char"/>
    <w:link w:val="CommentSubject"/>
    <w:uiPriority w:val="99"/>
    <w:semiHidden/>
    <w:rsid w:val="00A224D5"/>
    <w:rPr>
      <w:rFonts w:ascii="Times New Roman" w:hAnsi="Times New Roman"/>
      <w:b/>
      <w:bCs/>
    </w:rPr>
  </w:style>
  <w:style w:type="paragraph" w:styleId="NormalWeb">
    <w:name w:val="Normal (Web)"/>
    <w:basedOn w:val="Normal"/>
    <w:uiPriority w:val="99"/>
    <w:semiHidden/>
    <w:unhideWhenUsed/>
    <w:rsid w:val="00D85947"/>
    <w:pPr>
      <w:spacing w:before="100" w:beforeAutospacing="1" w:after="100" w:afterAutospacing="1"/>
    </w:pPr>
  </w:style>
  <w:style w:type="paragraph" w:customStyle="1" w:styleId="paragraph">
    <w:name w:val="paragraph"/>
    <w:basedOn w:val="Normal"/>
    <w:rsid w:val="002B2964"/>
    <w:pPr>
      <w:spacing w:before="100" w:beforeAutospacing="1" w:after="100" w:afterAutospacing="1"/>
    </w:pPr>
  </w:style>
  <w:style w:type="character" w:customStyle="1" w:styleId="normaltextrun">
    <w:name w:val="normaltextrun"/>
    <w:basedOn w:val="DefaultParagraphFont"/>
    <w:rsid w:val="002B2964"/>
  </w:style>
  <w:style w:type="character" w:customStyle="1" w:styleId="eop">
    <w:name w:val="eop"/>
    <w:basedOn w:val="DefaultParagraphFont"/>
    <w:rsid w:val="002B2964"/>
  </w:style>
  <w:style w:type="character" w:styleId="Hyperlink">
    <w:name w:val="Hyperlink"/>
    <w:basedOn w:val="DefaultParagraphFont"/>
    <w:uiPriority w:val="99"/>
    <w:unhideWhenUsed/>
    <w:rsid w:val="00380321"/>
    <w:rPr>
      <w:color w:val="0563C1" w:themeColor="hyperlink"/>
      <w:u w:val="single"/>
    </w:rPr>
  </w:style>
  <w:style w:type="table" w:styleId="TableGrid">
    <w:name w:val="Table Grid"/>
    <w:basedOn w:val="TableNormal"/>
    <w:uiPriority w:val="59"/>
    <w:rsid w:val="00C31C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65012"/>
    <w:rPr>
      <w:rFonts w:ascii="Times New Roman" w:hAnsi="Times New Roman"/>
      <w:sz w:val="24"/>
      <w:szCs w:val="24"/>
    </w:rPr>
  </w:style>
  <w:style w:type="table" w:styleId="PlainTable1">
    <w:name w:val="Plain Table 1"/>
    <w:basedOn w:val="TableNormal"/>
    <w:uiPriority w:val="41"/>
    <w:rsid w:val="00D07AC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
    <w:name w:val="Grid Table 1 Light"/>
    <w:basedOn w:val="TableNormal"/>
    <w:uiPriority w:val="46"/>
    <w:rsid w:val="00D07AC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2">
    <w:name w:val="Plain Table 2"/>
    <w:basedOn w:val="TableNormal"/>
    <w:uiPriority w:val="42"/>
    <w:rsid w:val="00D07AC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7B7CA3"/>
    <w:rPr>
      <w:color w:val="605E5C"/>
      <w:shd w:val="clear" w:color="auto" w:fill="E1DFDD"/>
    </w:rPr>
  </w:style>
  <w:style w:type="character" w:styleId="FollowedHyperlink">
    <w:name w:val="FollowedHyperlink"/>
    <w:basedOn w:val="DefaultParagraphFont"/>
    <w:uiPriority w:val="99"/>
    <w:semiHidden/>
    <w:unhideWhenUsed/>
    <w:rsid w:val="00820B4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6612">
      <w:bodyDiv w:val="1"/>
      <w:marLeft w:val="0"/>
      <w:marRight w:val="0"/>
      <w:marTop w:val="0"/>
      <w:marBottom w:val="0"/>
      <w:divBdr>
        <w:top w:val="none" w:sz="0" w:space="0" w:color="auto"/>
        <w:left w:val="none" w:sz="0" w:space="0" w:color="auto"/>
        <w:bottom w:val="none" w:sz="0" w:space="0" w:color="auto"/>
        <w:right w:val="none" w:sz="0" w:space="0" w:color="auto"/>
      </w:divBdr>
      <w:divsChild>
        <w:div w:id="934677082">
          <w:marLeft w:val="0"/>
          <w:marRight w:val="0"/>
          <w:marTop w:val="0"/>
          <w:marBottom w:val="0"/>
          <w:divBdr>
            <w:top w:val="none" w:sz="0" w:space="0" w:color="auto"/>
            <w:left w:val="none" w:sz="0" w:space="0" w:color="auto"/>
            <w:bottom w:val="none" w:sz="0" w:space="0" w:color="auto"/>
            <w:right w:val="none" w:sz="0" w:space="0" w:color="auto"/>
          </w:divBdr>
          <w:divsChild>
            <w:div w:id="339046419">
              <w:marLeft w:val="0"/>
              <w:marRight w:val="0"/>
              <w:marTop w:val="0"/>
              <w:marBottom w:val="0"/>
              <w:divBdr>
                <w:top w:val="none" w:sz="0" w:space="0" w:color="auto"/>
                <w:left w:val="none" w:sz="0" w:space="0" w:color="auto"/>
                <w:bottom w:val="none" w:sz="0" w:space="0" w:color="auto"/>
                <w:right w:val="none" w:sz="0" w:space="0" w:color="auto"/>
              </w:divBdr>
              <w:divsChild>
                <w:div w:id="617830687">
                  <w:marLeft w:val="0"/>
                  <w:marRight w:val="0"/>
                  <w:marTop w:val="0"/>
                  <w:marBottom w:val="0"/>
                  <w:divBdr>
                    <w:top w:val="none" w:sz="0" w:space="0" w:color="auto"/>
                    <w:left w:val="none" w:sz="0" w:space="0" w:color="auto"/>
                    <w:bottom w:val="none" w:sz="0" w:space="0" w:color="auto"/>
                    <w:right w:val="none" w:sz="0" w:space="0" w:color="auto"/>
                  </w:divBdr>
                  <w:divsChild>
                    <w:div w:id="12570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791965">
          <w:marLeft w:val="0"/>
          <w:marRight w:val="0"/>
          <w:marTop w:val="0"/>
          <w:marBottom w:val="0"/>
          <w:divBdr>
            <w:top w:val="none" w:sz="0" w:space="0" w:color="auto"/>
            <w:left w:val="none" w:sz="0" w:space="0" w:color="auto"/>
            <w:bottom w:val="none" w:sz="0" w:space="0" w:color="auto"/>
            <w:right w:val="none" w:sz="0" w:space="0" w:color="auto"/>
          </w:divBdr>
          <w:divsChild>
            <w:div w:id="149903395">
              <w:marLeft w:val="0"/>
              <w:marRight w:val="0"/>
              <w:marTop w:val="0"/>
              <w:marBottom w:val="0"/>
              <w:divBdr>
                <w:top w:val="none" w:sz="0" w:space="0" w:color="auto"/>
                <w:left w:val="none" w:sz="0" w:space="0" w:color="auto"/>
                <w:bottom w:val="none" w:sz="0" w:space="0" w:color="auto"/>
                <w:right w:val="none" w:sz="0" w:space="0" w:color="auto"/>
              </w:divBdr>
              <w:divsChild>
                <w:div w:id="346718077">
                  <w:marLeft w:val="0"/>
                  <w:marRight w:val="0"/>
                  <w:marTop w:val="0"/>
                  <w:marBottom w:val="0"/>
                  <w:divBdr>
                    <w:top w:val="none" w:sz="0" w:space="0" w:color="auto"/>
                    <w:left w:val="none" w:sz="0" w:space="0" w:color="auto"/>
                    <w:bottom w:val="none" w:sz="0" w:space="0" w:color="auto"/>
                    <w:right w:val="none" w:sz="0" w:space="0" w:color="auto"/>
                  </w:divBdr>
                  <w:divsChild>
                    <w:div w:id="101792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2208">
      <w:bodyDiv w:val="1"/>
      <w:marLeft w:val="0"/>
      <w:marRight w:val="0"/>
      <w:marTop w:val="0"/>
      <w:marBottom w:val="0"/>
      <w:divBdr>
        <w:top w:val="none" w:sz="0" w:space="0" w:color="auto"/>
        <w:left w:val="none" w:sz="0" w:space="0" w:color="auto"/>
        <w:bottom w:val="none" w:sz="0" w:space="0" w:color="auto"/>
        <w:right w:val="none" w:sz="0" w:space="0" w:color="auto"/>
      </w:divBdr>
    </w:div>
    <w:div w:id="106630940">
      <w:bodyDiv w:val="1"/>
      <w:marLeft w:val="0"/>
      <w:marRight w:val="0"/>
      <w:marTop w:val="0"/>
      <w:marBottom w:val="0"/>
      <w:divBdr>
        <w:top w:val="none" w:sz="0" w:space="0" w:color="auto"/>
        <w:left w:val="none" w:sz="0" w:space="0" w:color="auto"/>
        <w:bottom w:val="none" w:sz="0" w:space="0" w:color="auto"/>
        <w:right w:val="none" w:sz="0" w:space="0" w:color="auto"/>
      </w:divBdr>
      <w:divsChild>
        <w:div w:id="1809203522">
          <w:marLeft w:val="0"/>
          <w:marRight w:val="0"/>
          <w:marTop w:val="0"/>
          <w:marBottom w:val="0"/>
          <w:divBdr>
            <w:top w:val="none" w:sz="0" w:space="0" w:color="auto"/>
            <w:left w:val="none" w:sz="0" w:space="0" w:color="auto"/>
            <w:bottom w:val="none" w:sz="0" w:space="0" w:color="auto"/>
            <w:right w:val="none" w:sz="0" w:space="0" w:color="auto"/>
          </w:divBdr>
          <w:divsChild>
            <w:div w:id="1572228711">
              <w:marLeft w:val="0"/>
              <w:marRight w:val="0"/>
              <w:marTop w:val="0"/>
              <w:marBottom w:val="0"/>
              <w:divBdr>
                <w:top w:val="none" w:sz="0" w:space="0" w:color="auto"/>
                <w:left w:val="none" w:sz="0" w:space="0" w:color="auto"/>
                <w:bottom w:val="none" w:sz="0" w:space="0" w:color="auto"/>
                <w:right w:val="none" w:sz="0" w:space="0" w:color="auto"/>
              </w:divBdr>
              <w:divsChild>
                <w:div w:id="1573201925">
                  <w:marLeft w:val="0"/>
                  <w:marRight w:val="0"/>
                  <w:marTop w:val="0"/>
                  <w:marBottom w:val="0"/>
                  <w:divBdr>
                    <w:top w:val="none" w:sz="0" w:space="0" w:color="auto"/>
                    <w:left w:val="none" w:sz="0" w:space="0" w:color="auto"/>
                    <w:bottom w:val="none" w:sz="0" w:space="0" w:color="auto"/>
                    <w:right w:val="none" w:sz="0" w:space="0" w:color="auto"/>
                  </w:divBdr>
                  <w:divsChild>
                    <w:div w:id="1831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023360">
          <w:marLeft w:val="0"/>
          <w:marRight w:val="0"/>
          <w:marTop w:val="0"/>
          <w:marBottom w:val="0"/>
          <w:divBdr>
            <w:top w:val="none" w:sz="0" w:space="0" w:color="auto"/>
            <w:left w:val="none" w:sz="0" w:space="0" w:color="auto"/>
            <w:bottom w:val="none" w:sz="0" w:space="0" w:color="auto"/>
            <w:right w:val="none" w:sz="0" w:space="0" w:color="auto"/>
          </w:divBdr>
          <w:divsChild>
            <w:div w:id="142504459">
              <w:marLeft w:val="0"/>
              <w:marRight w:val="0"/>
              <w:marTop w:val="0"/>
              <w:marBottom w:val="0"/>
              <w:divBdr>
                <w:top w:val="none" w:sz="0" w:space="0" w:color="auto"/>
                <w:left w:val="none" w:sz="0" w:space="0" w:color="auto"/>
                <w:bottom w:val="none" w:sz="0" w:space="0" w:color="auto"/>
                <w:right w:val="none" w:sz="0" w:space="0" w:color="auto"/>
              </w:divBdr>
              <w:divsChild>
                <w:div w:id="199242529">
                  <w:marLeft w:val="0"/>
                  <w:marRight w:val="0"/>
                  <w:marTop w:val="0"/>
                  <w:marBottom w:val="0"/>
                  <w:divBdr>
                    <w:top w:val="none" w:sz="0" w:space="0" w:color="auto"/>
                    <w:left w:val="none" w:sz="0" w:space="0" w:color="auto"/>
                    <w:bottom w:val="none" w:sz="0" w:space="0" w:color="auto"/>
                    <w:right w:val="none" w:sz="0" w:space="0" w:color="auto"/>
                  </w:divBdr>
                  <w:divsChild>
                    <w:div w:id="67037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2204031">
      <w:bodyDiv w:val="1"/>
      <w:marLeft w:val="0"/>
      <w:marRight w:val="0"/>
      <w:marTop w:val="0"/>
      <w:marBottom w:val="0"/>
      <w:divBdr>
        <w:top w:val="none" w:sz="0" w:space="0" w:color="auto"/>
        <w:left w:val="none" w:sz="0" w:space="0" w:color="auto"/>
        <w:bottom w:val="none" w:sz="0" w:space="0" w:color="auto"/>
        <w:right w:val="none" w:sz="0" w:space="0" w:color="auto"/>
      </w:divBdr>
    </w:div>
    <w:div w:id="646592325">
      <w:bodyDiv w:val="1"/>
      <w:marLeft w:val="0"/>
      <w:marRight w:val="0"/>
      <w:marTop w:val="0"/>
      <w:marBottom w:val="0"/>
      <w:divBdr>
        <w:top w:val="none" w:sz="0" w:space="0" w:color="auto"/>
        <w:left w:val="none" w:sz="0" w:space="0" w:color="auto"/>
        <w:bottom w:val="none" w:sz="0" w:space="0" w:color="auto"/>
        <w:right w:val="none" w:sz="0" w:space="0" w:color="auto"/>
      </w:divBdr>
    </w:div>
    <w:div w:id="797451407">
      <w:bodyDiv w:val="1"/>
      <w:marLeft w:val="0"/>
      <w:marRight w:val="0"/>
      <w:marTop w:val="0"/>
      <w:marBottom w:val="0"/>
      <w:divBdr>
        <w:top w:val="none" w:sz="0" w:space="0" w:color="auto"/>
        <w:left w:val="none" w:sz="0" w:space="0" w:color="auto"/>
        <w:bottom w:val="none" w:sz="0" w:space="0" w:color="auto"/>
        <w:right w:val="none" w:sz="0" w:space="0" w:color="auto"/>
      </w:divBdr>
      <w:divsChild>
        <w:div w:id="895970902">
          <w:marLeft w:val="0"/>
          <w:marRight w:val="0"/>
          <w:marTop w:val="0"/>
          <w:marBottom w:val="0"/>
          <w:divBdr>
            <w:top w:val="none" w:sz="0" w:space="0" w:color="auto"/>
            <w:left w:val="none" w:sz="0" w:space="0" w:color="auto"/>
            <w:bottom w:val="none" w:sz="0" w:space="0" w:color="auto"/>
            <w:right w:val="none" w:sz="0" w:space="0" w:color="auto"/>
          </w:divBdr>
        </w:div>
        <w:div w:id="5713095">
          <w:marLeft w:val="0"/>
          <w:marRight w:val="0"/>
          <w:marTop w:val="0"/>
          <w:marBottom w:val="0"/>
          <w:divBdr>
            <w:top w:val="none" w:sz="0" w:space="0" w:color="auto"/>
            <w:left w:val="none" w:sz="0" w:space="0" w:color="auto"/>
            <w:bottom w:val="none" w:sz="0" w:space="0" w:color="auto"/>
            <w:right w:val="none" w:sz="0" w:space="0" w:color="auto"/>
          </w:divBdr>
        </w:div>
        <w:div w:id="1624581576">
          <w:marLeft w:val="0"/>
          <w:marRight w:val="0"/>
          <w:marTop w:val="0"/>
          <w:marBottom w:val="0"/>
          <w:divBdr>
            <w:top w:val="none" w:sz="0" w:space="0" w:color="auto"/>
            <w:left w:val="none" w:sz="0" w:space="0" w:color="auto"/>
            <w:bottom w:val="none" w:sz="0" w:space="0" w:color="auto"/>
            <w:right w:val="none" w:sz="0" w:space="0" w:color="auto"/>
          </w:divBdr>
        </w:div>
        <w:div w:id="1832329504">
          <w:marLeft w:val="0"/>
          <w:marRight w:val="0"/>
          <w:marTop w:val="0"/>
          <w:marBottom w:val="0"/>
          <w:divBdr>
            <w:top w:val="none" w:sz="0" w:space="0" w:color="auto"/>
            <w:left w:val="none" w:sz="0" w:space="0" w:color="auto"/>
            <w:bottom w:val="none" w:sz="0" w:space="0" w:color="auto"/>
            <w:right w:val="none" w:sz="0" w:space="0" w:color="auto"/>
          </w:divBdr>
        </w:div>
        <w:div w:id="1675379639">
          <w:marLeft w:val="0"/>
          <w:marRight w:val="0"/>
          <w:marTop w:val="0"/>
          <w:marBottom w:val="0"/>
          <w:divBdr>
            <w:top w:val="none" w:sz="0" w:space="0" w:color="auto"/>
            <w:left w:val="none" w:sz="0" w:space="0" w:color="auto"/>
            <w:bottom w:val="none" w:sz="0" w:space="0" w:color="auto"/>
            <w:right w:val="none" w:sz="0" w:space="0" w:color="auto"/>
          </w:divBdr>
        </w:div>
        <w:div w:id="1517227138">
          <w:marLeft w:val="0"/>
          <w:marRight w:val="0"/>
          <w:marTop w:val="0"/>
          <w:marBottom w:val="0"/>
          <w:divBdr>
            <w:top w:val="none" w:sz="0" w:space="0" w:color="auto"/>
            <w:left w:val="none" w:sz="0" w:space="0" w:color="auto"/>
            <w:bottom w:val="none" w:sz="0" w:space="0" w:color="auto"/>
            <w:right w:val="none" w:sz="0" w:space="0" w:color="auto"/>
          </w:divBdr>
        </w:div>
        <w:div w:id="1673485891">
          <w:marLeft w:val="0"/>
          <w:marRight w:val="0"/>
          <w:marTop w:val="0"/>
          <w:marBottom w:val="0"/>
          <w:divBdr>
            <w:top w:val="none" w:sz="0" w:space="0" w:color="auto"/>
            <w:left w:val="none" w:sz="0" w:space="0" w:color="auto"/>
            <w:bottom w:val="none" w:sz="0" w:space="0" w:color="auto"/>
            <w:right w:val="none" w:sz="0" w:space="0" w:color="auto"/>
          </w:divBdr>
        </w:div>
        <w:div w:id="1135297438">
          <w:marLeft w:val="0"/>
          <w:marRight w:val="0"/>
          <w:marTop w:val="0"/>
          <w:marBottom w:val="0"/>
          <w:divBdr>
            <w:top w:val="none" w:sz="0" w:space="0" w:color="auto"/>
            <w:left w:val="none" w:sz="0" w:space="0" w:color="auto"/>
            <w:bottom w:val="none" w:sz="0" w:space="0" w:color="auto"/>
            <w:right w:val="none" w:sz="0" w:space="0" w:color="auto"/>
          </w:divBdr>
        </w:div>
        <w:div w:id="483206216">
          <w:marLeft w:val="0"/>
          <w:marRight w:val="0"/>
          <w:marTop w:val="0"/>
          <w:marBottom w:val="0"/>
          <w:divBdr>
            <w:top w:val="none" w:sz="0" w:space="0" w:color="auto"/>
            <w:left w:val="none" w:sz="0" w:space="0" w:color="auto"/>
            <w:bottom w:val="none" w:sz="0" w:space="0" w:color="auto"/>
            <w:right w:val="none" w:sz="0" w:space="0" w:color="auto"/>
          </w:divBdr>
        </w:div>
        <w:div w:id="4403475">
          <w:marLeft w:val="0"/>
          <w:marRight w:val="0"/>
          <w:marTop w:val="0"/>
          <w:marBottom w:val="0"/>
          <w:divBdr>
            <w:top w:val="none" w:sz="0" w:space="0" w:color="auto"/>
            <w:left w:val="none" w:sz="0" w:space="0" w:color="auto"/>
            <w:bottom w:val="none" w:sz="0" w:space="0" w:color="auto"/>
            <w:right w:val="none" w:sz="0" w:space="0" w:color="auto"/>
          </w:divBdr>
        </w:div>
        <w:div w:id="889999747">
          <w:marLeft w:val="0"/>
          <w:marRight w:val="0"/>
          <w:marTop w:val="0"/>
          <w:marBottom w:val="0"/>
          <w:divBdr>
            <w:top w:val="none" w:sz="0" w:space="0" w:color="auto"/>
            <w:left w:val="none" w:sz="0" w:space="0" w:color="auto"/>
            <w:bottom w:val="none" w:sz="0" w:space="0" w:color="auto"/>
            <w:right w:val="none" w:sz="0" w:space="0" w:color="auto"/>
          </w:divBdr>
        </w:div>
      </w:divsChild>
    </w:div>
    <w:div w:id="1014572940">
      <w:bodyDiv w:val="1"/>
      <w:marLeft w:val="0"/>
      <w:marRight w:val="0"/>
      <w:marTop w:val="0"/>
      <w:marBottom w:val="0"/>
      <w:divBdr>
        <w:top w:val="none" w:sz="0" w:space="0" w:color="auto"/>
        <w:left w:val="none" w:sz="0" w:space="0" w:color="auto"/>
        <w:bottom w:val="none" w:sz="0" w:space="0" w:color="auto"/>
        <w:right w:val="none" w:sz="0" w:space="0" w:color="auto"/>
      </w:divBdr>
    </w:div>
    <w:div w:id="1041513171">
      <w:bodyDiv w:val="1"/>
      <w:marLeft w:val="0"/>
      <w:marRight w:val="0"/>
      <w:marTop w:val="0"/>
      <w:marBottom w:val="0"/>
      <w:divBdr>
        <w:top w:val="none" w:sz="0" w:space="0" w:color="auto"/>
        <w:left w:val="none" w:sz="0" w:space="0" w:color="auto"/>
        <w:bottom w:val="none" w:sz="0" w:space="0" w:color="auto"/>
        <w:right w:val="none" w:sz="0" w:space="0" w:color="auto"/>
      </w:divBdr>
      <w:divsChild>
        <w:div w:id="1976833096">
          <w:marLeft w:val="0"/>
          <w:marRight w:val="0"/>
          <w:marTop w:val="0"/>
          <w:marBottom w:val="0"/>
          <w:divBdr>
            <w:top w:val="none" w:sz="0" w:space="0" w:color="auto"/>
            <w:left w:val="none" w:sz="0" w:space="0" w:color="auto"/>
            <w:bottom w:val="none" w:sz="0" w:space="0" w:color="auto"/>
            <w:right w:val="none" w:sz="0" w:space="0" w:color="auto"/>
          </w:divBdr>
        </w:div>
        <w:div w:id="353043312">
          <w:marLeft w:val="0"/>
          <w:marRight w:val="0"/>
          <w:marTop w:val="0"/>
          <w:marBottom w:val="0"/>
          <w:divBdr>
            <w:top w:val="none" w:sz="0" w:space="0" w:color="auto"/>
            <w:left w:val="none" w:sz="0" w:space="0" w:color="auto"/>
            <w:bottom w:val="none" w:sz="0" w:space="0" w:color="auto"/>
            <w:right w:val="none" w:sz="0" w:space="0" w:color="auto"/>
          </w:divBdr>
        </w:div>
        <w:div w:id="1865090082">
          <w:marLeft w:val="0"/>
          <w:marRight w:val="0"/>
          <w:marTop w:val="0"/>
          <w:marBottom w:val="0"/>
          <w:divBdr>
            <w:top w:val="none" w:sz="0" w:space="0" w:color="auto"/>
            <w:left w:val="none" w:sz="0" w:space="0" w:color="auto"/>
            <w:bottom w:val="none" w:sz="0" w:space="0" w:color="auto"/>
            <w:right w:val="none" w:sz="0" w:space="0" w:color="auto"/>
          </w:divBdr>
        </w:div>
        <w:div w:id="95171849">
          <w:marLeft w:val="0"/>
          <w:marRight w:val="0"/>
          <w:marTop w:val="0"/>
          <w:marBottom w:val="0"/>
          <w:divBdr>
            <w:top w:val="none" w:sz="0" w:space="0" w:color="auto"/>
            <w:left w:val="none" w:sz="0" w:space="0" w:color="auto"/>
            <w:bottom w:val="none" w:sz="0" w:space="0" w:color="auto"/>
            <w:right w:val="none" w:sz="0" w:space="0" w:color="auto"/>
          </w:divBdr>
        </w:div>
        <w:div w:id="875198087">
          <w:marLeft w:val="0"/>
          <w:marRight w:val="0"/>
          <w:marTop w:val="0"/>
          <w:marBottom w:val="0"/>
          <w:divBdr>
            <w:top w:val="none" w:sz="0" w:space="0" w:color="auto"/>
            <w:left w:val="none" w:sz="0" w:space="0" w:color="auto"/>
            <w:bottom w:val="none" w:sz="0" w:space="0" w:color="auto"/>
            <w:right w:val="none" w:sz="0" w:space="0" w:color="auto"/>
          </w:divBdr>
        </w:div>
        <w:div w:id="1368214432">
          <w:marLeft w:val="0"/>
          <w:marRight w:val="0"/>
          <w:marTop w:val="0"/>
          <w:marBottom w:val="0"/>
          <w:divBdr>
            <w:top w:val="none" w:sz="0" w:space="0" w:color="auto"/>
            <w:left w:val="none" w:sz="0" w:space="0" w:color="auto"/>
            <w:bottom w:val="none" w:sz="0" w:space="0" w:color="auto"/>
            <w:right w:val="none" w:sz="0" w:space="0" w:color="auto"/>
          </w:divBdr>
        </w:div>
        <w:div w:id="1629045357">
          <w:marLeft w:val="0"/>
          <w:marRight w:val="0"/>
          <w:marTop w:val="0"/>
          <w:marBottom w:val="0"/>
          <w:divBdr>
            <w:top w:val="none" w:sz="0" w:space="0" w:color="auto"/>
            <w:left w:val="none" w:sz="0" w:space="0" w:color="auto"/>
            <w:bottom w:val="none" w:sz="0" w:space="0" w:color="auto"/>
            <w:right w:val="none" w:sz="0" w:space="0" w:color="auto"/>
          </w:divBdr>
        </w:div>
        <w:div w:id="1916355132">
          <w:marLeft w:val="0"/>
          <w:marRight w:val="0"/>
          <w:marTop w:val="0"/>
          <w:marBottom w:val="0"/>
          <w:divBdr>
            <w:top w:val="none" w:sz="0" w:space="0" w:color="auto"/>
            <w:left w:val="none" w:sz="0" w:space="0" w:color="auto"/>
            <w:bottom w:val="none" w:sz="0" w:space="0" w:color="auto"/>
            <w:right w:val="none" w:sz="0" w:space="0" w:color="auto"/>
          </w:divBdr>
        </w:div>
        <w:div w:id="645664292">
          <w:marLeft w:val="0"/>
          <w:marRight w:val="0"/>
          <w:marTop w:val="0"/>
          <w:marBottom w:val="0"/>
          <w:divBdr>
            <w:top w:val="none" w:sz="0" w:space="0" w:color="auto"/>
            <w:left w:val="none" w:sz="0" w:space="0" w:color="auto"/>
            <w:bottom w:val="none" w:sz="0" w:space="0" w:color="auto"/>
            <w:right w:val="none" w:sz="0" w:space="0" w:color="auto"/>
          </w:divBdr>
        </w:div>
        <w:div w:id="250699235">
          <w:marLeft w:val="0"/>
          <w:marRight w:val="0"/>
          <w:marTop w:val="0"/>
          <w:marBottom w:val="0"/>
          <w:divBdr>
            <w:top w:val="none" w:sz="0" w:space="0" w:color="auto"/>
            <w:left w:val="none" w:sz="0" w:space="0" w:color="auto"/>
            <w:bottom w:val="none" w:sz="0" w:space="0" w:color="auto"/>
            <w:right w:val="none" w:sz="0" w:space="0" w:color="auto"/>
          </w:divBdr>
        </w:div>
        <w:div w:id="1757633396">
          <w:marLeft w:val="0"/>
          <w:marRight w:val="0"/>
          <w:marTop w:val="0"/>
          <w:marBottom w:val="0"/>
          <w:divBdr>
            <w:top w:val="none" w:sz="0" w:space="0" w:color="auto"/>
            <w:left w:val="none" w:sz="0" w:space="0" w:color="auto"/>
            <w:bottom w:val="none" w:sz="0" w:space="0" w:color="auto"/>
            <w:right w:val="none" w:sz="0" w:space="0" w:color="auto"/>
          </w:divBdr>
        </w:div>
        <w:div w:id="214437630">
          <w:marLeft w:val="0"/>
          <w:marRight w:val="0"/>
          <w:marTop w:val="0"/>
          <w:marBottom w:val="0"/>
          <w:divBdr>
            <w:top w:val="none" w:sz="0" w:space="0" w:color="auto"/>
            <w:left w:val="none" w:sz="0" w:space="0" w:color="auto"/>
            <w:bottom w:val="none" w:sz="0" w:space="0" w:color="auto"/>
            <w:right w:val="none" w:sz="0" w:space="0" w:color="auto"/>
          </w:divBdr>
        </w:div>
        <w:div w:id="664819972">
          <w:marLeft w:val="0"/>
          <w:marRight w:val="0"/>
          <w:marTop w:val="0"/>
          <w:marBottom w:val="0"/>
          <w:divBdr>
            <w:top w:val="none" w:sz="0" w:space="0" w:color="auto"/>
            <w:left w:val="none" w:sz="0" w:space="0" w:color="auto"/>
            <w:bottom w:val="none" w:sz="0" w:space="0" w:color="auto"/>
            <w:right w:val="none" w:sz="0" w:space="0" w:color="auto"/>
          </w:divBdr>
        </w:div>
        <w:div w:id="364406092">
          <w:marLeft w:val="0"/>
          <w:marRight w:val="0"/>
          <w:marTop w:val="0"/>
          <w:marBottom w:val="0"/>
          <w:divBdr>
            <w:top w:val="none" w:sz="0" w:space="0" w:color="auto"/>
            <w:left w:val="none" w:sz="0" w:space="0" w:color="auto"/>
            <w:bottom w:val="none" w:sz="0" w:space="0" w:color="auto"/>
            <w:right w:val="none" w:sz="0" w:space="0" w:color="auto"/>
          </w:divBdr>
        </w:div>
        <w:div w:id="1229221280">
          <w:marLeft w:val="0"/>
          <w:marRight w:val="0"/>
          <w:marTop w:val="0"/>
          <w:marBottom w:val="0"/>
          <w:divBdr>
            <w:top w:val="none" w:sz="0" w:space="0" w:color="auto"/>
            <w:left w:val="none" w:sz="0" w:space="0" w:color="auto"/>
            <w:bottom w:val="none" w:sz="0" w:space="0" w:color="auto"/>
            <w:right w:val="none" w:sz="0" w:space="0" w:color="auto"/>
          </w:divBdr>
        </w:div>
      </w:divsChild>
    </w:div>
    <w:div w:id="1411001404">
      <w:bodyDiv w:val="1"/>
      <w:marLeft w:val="0"/>
      <w:marRight w:val="0"/>
      <w:marTop w:val="0"/>
      <w:marBottom w:val="0"/>
      <w:divBdr>
        <w:top w:val="none" w:sz="0" w:space="0" w:color="auto"/>
        <w:left w:val="none" w:sz="0" w:space="0" w:color="auto"/>
        <w:bottom w:val="none" w:sz="0" w:space="0" w:color="auto"/>
        <w:right w:val="none" w:sz="0" w:space="0" w:color="auto"/>
      </w:divBdr>
    </w:div>
    <w:div w:id="1647664582">
      <w:bodyDiv w:val="1"/>
      <w:marLeft w:val="0"/>
      <w:marRight w:val="0"/>
      <w:marTop w:val="0"/>
      <w:marBottom w:val="0"/>
      <w:divBdr>
        <w:top w:val="none" w:sz="0" w:space="0" w:color="auto"/>
        <w:left w:val="none" w:sz="0" w:space="0" w:color="auto"/>
        <w:bottom w:val="none" w:sz="0" w:space="0" w:color="auto"/>
        <w:right w:val="none" w:sz="0" w:space="0" w:color="auto"/>
      </w:divBdr>
    </w:div>
    <w:div w:id="1704859893">
      <w:bodyDiv w:val="1"/>
      <w:marLeft w:val="0"/>
      <w:marRight w:val="0"/>
      <w:marTop w:val="0"/>
      <w:marBottom w:val="0"/>
      <w:divBdr>
        <w:top w:val="none" w:sz="0" w:space="0" w:color="auto"/>
        <w:left w:val="none" w:sz="0" w:space="0" w:color="auto"/>
        <w:bottom w:val="none" w:sz="0" w:space="0" w:color="auto"/>
        <w:right w:val="none" w:sz="0" w:space="0" w:color="auto"/>
      </w:divBdr>
    </w:div>
    <w:div w:id="1811173215">
      <w:bodyDiv w:val="1"/>
      <w:marLeft w:val="0"/>
      <w:marRight w:val="0"/>
      <w:marTop w:val="0"/>
      <w:marBottom w:val="0"/>
      <w:divBdr>
        <w:top w:val="none" w:sz="0" w:space="0" w:color="auto"/>
        <w:left w:val="none" w:sz="0" w:space="0" w:color="auto"/>
        <w:bottom w:val="none" w:sz="0" w:space="0" w:color="auto"/>
        <w:right w:val="none" w:sz="0" w:space="0" w:color="auto"/>
      </w:divBdr>
    </w:div>
    <w:div w:id="1989937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uel.ac.uk/about/governance/ethical-framewor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el.ac.uk/about/vision-2028"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0BCEAF9AC2CD845B3A2B33378CE5FE5" ma:contentTypeVersion="15" ma:contentTypeDescription="Create a new document." ma:contentTypeScope="" ma:versionID="72a1acfdd912963a3bf0d6d450da3b4a">
  <xsd:schema xmlns:xsd="http://www.w3.org/2001/XMLSchema" xmlns:xs="http://www.w3.org/2001/XMLSchema" xmlns:p="http://schemas.microsoft.com/office/2006/metadata/properties" xmlns:ns3="3962200d-a40e-4481-b1d6-4553041fe78f" xmlns:ns4="6c62125e-b2bf-434f-a573-849da8b2b1ff" targetNamespace="http://schemas.microsoft.com/office/2006/metadata/properties" ma:root="true" ma:fieldsID="3a1ea232e32c5e8904fb6b8154043e9d" ns3:_="" ns4:_="">
    <xsd:import namespace="3962200d-a40e-4481-b1d6-4553041fe78f"/>
    <xsd:import namespace="6c62125e-b2bf-434f-a573-849da8b2b1f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62200d-a40e-4481-b1d6-4553041fe7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62125e-b2bf-434f-a573-849da8b2b1f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3962200d-a40e-4481-b1d6-4553041fe78f" xsi:nil="true"/>
  </documentManagement>
</p:properties>
</file>

<file path=customXml/itemProps1.xml><?xml version="1.0" encoding="utf-8"?>
<ds:datastoreItem xmlns:ds="http://schemas.openxmlformats.org/officeDocument/2006/customXml" ds:itemID="{B95586A0-285C-48E4-92ED-464DD8981263}">
  <ds:schemaRefs>
    <ds:schemaRef ds:uri="http://schemas.microsoft.com/sharepoint/v3/contenttype/forms"/>
  </ds:schemaRefs>
</ds:datastoreItem>
</file>

<file path=customXml/itemProps2.xml><?xml version="1.0" encoding="utf-8"?>
<ds:datastoreItem xmlns:ds="http://schemas.openxmlformats.org/officeDocument/2006/customXml" ds:itemID="{2303A686-93B2-4833-9C8F-359F40E7EA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62200d-a40e-4481-b1d6-4553041fe78f"/>
    <ds:schemaRef ds:uri="6c62125e-b2bf-434f-a573-849da8b2b1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209B3A-F82B-46F7-A681-70856CA1D8FF}">
  <ds:schemaRefs>
    <ds:schemaRef ds:uri="http://schemas.openxmlformats.org/package/2006/metadata/core-properties"/>
    <ds:schemaRef ds:uri="http://schemas.microsoft.com/office/2006/documentManagement/types"/>
    <ds:schemaRef ds:uri="6c62125e-b2bf-434f-a573-849da8b2b1ff"/>
    <ds:schemaRef ds:uri="http://schemas.microsoft.com/office/2006/metadata/properties"/>
    <ds:schemaRef ds:uri="3962200d-a40e-4481-b1d6-4553041fe78f"/>
    <ds:schemaRef ds:uri="http://purl.org/dc/dcmitype/"/>
    <ds:schemaRef ds:uri="http://www.w3.org/XML/1998/namespace"/>
    <ds:schemaRef ds:uri="http://purl.org/dc/terms/"/>
    <ds:schemaRef ds:uri="http://schemas.microsoft.com/office/infopath/2007/PartnerControl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1384</Words>
  <Characters>7892</Characters>
  <Application>Microsoft Office Word</Application>
  <DocSecurity>0</DocSecurity>
  <Lines>65</Lines>
  <Paragraphs>18</Paragraphs>
  <ScaleCrop>false</ScaleCrop>
  <Company>University of East London</Company>
  <LinksUpToDate>false</LinksUpToDate>
  <CharactersWithSpaces>9258</CharactersWithSpaces>
  <SharedDoc>false</SharedDoc>
  <HLinks>
    <vt:vector size="12" baseType="variant">
      <vt:variant>
        <vt:i4>589826</vt:i4>
      </vt:variant>
      <vt:variant>
        <vt:i4>3</vt:i4>
      </vt:variant>
      <vt:variant>
        <vt:i4>0</vt:i4>
      </vt:variant>
      <vt:variant>
        <vt:i4>5</vt:i4>
      </vt:variant>
      <vt:variant>
        <vt:lpwstr>https://www.uel.ac.uk/about/governance/ethical-framework</vt:lpwstr>
      </vt:variant>
      <vt:variant>
        <vt:lpwstr/>
      </vt:variant>
      <vt:variant>
        <vt:i4>7078000</vt:i4>
      </vt:variant>
      <vt:variant>
        <vt:i4>0</vt:i4>
      </vt:variant>
      <vt:variant>
        <vt:i4>0</vt:i4>
      </vt:variant>
      <vt:variant>
        <vt:i4>5</vt:i4>
      </vt:variant>
      <vt:variant>
        <vt:lpwstr>https://www.uel.ac.uk/about/vision-2028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rosalynd</dc:creator>
  <cp:keywords/>
  <dc:description/>
  <cp:lastModifiedBy>Jake Francis</cp:lastModifiedBy>
  <cp:revision>2</cp:revision>
  <cp:lastPrinted>2019-09-04T10:05:00Z</cp:lastPrinted>
  <dcterms:created xsi:type="dcterms:W3CDTF">2026-09-01T11:38:00Z</dcterms:created>
  <dcterms:modified xsi:type="dcterms:W3CDTF">2026-09-01T11:38:00Z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0x01010060BCEAF9AC2CD845B3A2B33378CE5FE5</vt:lpwstr>
  </property>
  <property fmtid="{D5CDD505-2E9C-101B-9397-08002B2CF9AE}" pid="3" name="MediaServiceImageTags">
    <vt:lpwstr/>
  </property>
  <property fmtid="{D5CDD505-2E9C-101B-9397-08002B2CF9AE}" pid="4" name="MSIP_Label_c4291183-1796-4f06-bc0c-2fed9dd4e87d_Enabled">
    <vt:lpwstr>true</vt:lpwstr>
  </property>
  <property fmtid="{D5CDD505-2E9C-101B-9397-08002B2CF9AE}" pid="5" name="MSIP_Label_c4291183-1796-4f06-bc0c-2fed9dd4e87d_SetDate">
    <vt:lpwstr>2026-08-26T13:57:52Z</vt:lpwstr>
  </property>
  <property fmtid="{D5CDD505-2E9C-101B-9397-08002B2CF9AE}" pid="6" name="MSIP_Label_c4291183-1796-4f06-bc0c-2fed9dd4e87d_Method">
    <vt:lpwstr>Privileged</vt:lpwstr>
  </property>
  <property fmtid="{D5CDD505-2E9C-101B-9397-08002B2CF9AE}" pid="7" name="MSIP_Label_c4291183-1796-4f06-bc0c-2fed9dd4e87d_Name">
    <vt:lpwstr>Public</vt:lpwstr>
  </property>
  <property fmtid="{D5CDD505-2E9C-101B-9397-08002B2CF9AE}" pid="8" name="MSIP_Label_c4291183-1796-4f06-bc0c-2fed9dd4e87d_SiteId">
    <vt:lpwstr>c794a269-2e9b-4777-ad46-2d19d81196d6</vt:lpwstr>
  </property>
  <property fmtid="{D5CDD505-2E9C-101B-9397-08002B2CF9AE}" pid="9" name="MSIP_Label_c4291183-1796-4f06-bc0c-2fed9dd4e87d_ActionId">
    <vt:lpwstr>a7472a00-0199-41f4-9a2f-c7113aa1ad00</vt:lpwstr>
  </property>
  <property fmtid="{D5CDD505-2E9C-101B-9397-08002B2CF9AE}" pid="10" name="MSIP_Label_c4291183-1796-4f06-bc0c-2fed9dd4e87d_ContentBits">
    <vt:lpwstr>0</vt:lpwstr>
  </property>
  <property fmtid="{D5CDD505-2E9C-101B-9397-08002B2CF9AE}" pid="11" name="MSIP_Label_c4291183-1796-4f06-bc0c-2fed9dd4e87d_Tag">
    <vt:lpwstr>10, 0, 1, 1</vt:lpwstr>
  </property>
</Properties>
</file>